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E51" w:rsidRDefault="00187E51">
      <w:r w:rsidRPr="00187E51">
        <w:rPr>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218440</wp:posOffset>
            </wp:positionV>
            <wp:extent cx="2910840" cy="419100"/>
            <wp:effectExtent l="19050" t="0" r="3810" b="0"/>
            <wp:wrapSquare wrapText="bothSides"/>
            <wp:docPr id="17" name="Рисунок 2"/>
            <wp:cNvGraphicFramePr/>
            <a:graphic xmlns:a="http://schemas.openxmlformats.org/drawingml/2006/main">
              <a:graphicData uri="http://schemas.openxmlformats.org/drawingml/2006/picture">
                <pic:pic xmlns:pic="http://schemas.openxmlformats.org/drawingml/2006/picture">
                  <pic:nvPicPr>
                    <pic:cNvPr id="27818" name="Рисунок 10"/>
                    <pic:cNvPicPr>
                      <a:picLocks noChangeAspect="1"/>
                    </pic:cNvPicPr>
                  </pic:nvPicPr>
                  <pic:blipFill>
                    <a:blip r:embed="rId6" cstate="print"/>
                    <a:srcRect/>
                    <a:stretch>
                      <a:fillRect/>
                    </a:stretch>
                  </pic:blipFill>
                  <pic:spPr bwMode="auto">
                    <a:xfrm>
                      <a:off x="0" y="0"/>
                      <a:ext cx="2910840" cy="419100"/>
                    </a:xfrm>
                    <a:prstGeom prst="rect">
                      <a:avLst/>
                    </a:prstGeom>
                    <a:noFill/>
                    <a:ln w="9525">
                      <a:noFill/>
                      <a:miter lim="800000"/>
                      <a:headEnd/>
                      <a:tailEnd/>
                    </a:ln>
                  </pic:spPr>
                </pic:pic>
              </a:graphicData>
            </a:graphic>
          </wp:anchor>
        </w:drawing>
      </w:r>
    </w:p>
    <w:p w:rsidR="00187E51" w:rsidRDefault="00187E51" w:rsidP="00187E51"/>
    <w:p w:rsidR="00406269" w:rsidRPr="00406269" w:rsidRDefault="00406269" w:rsidP="00406269"/>
    <w:p w:rsidR="00406269" w:rsidRPr="00406269" w:rsidRDefault="00406269" w:rsidP="00406269">
      <w:r>
        <w:rPr>
          <w:rFonts w:ascii="Arial" w:hAnsi="Arial" w:cs="Arial"/>
          <w:noProof/>
          <w:color w:val="0000FF"/>
          <w:sz w:val="14"/>
          <w:szCs w:val="14"/>
          <w:lang w:eastAsia="ru-RU"/>
        </w:rPr>
        <w:drawing>
          <wp:inline distT="0" distB="0" distL="0" distR="0">
            <wp:extent cx="6480175" cy="1880051"/>
            <wp:effectExtent l="19050" t="0" r="0" b="0"/>
            <wp:docPr id="1" name="Рисунок 1" descr="http://www.metahomeelectronics.com/public/images/banner.pn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tahomeelectronics.com/public/images/banner.png">
                      <a:hlinkClick r:id="rId7" tooltip="&quot;&quot;"/>
                    </pic:cNvPr>
                    <pic:cNvPicPr>
                      <a:picLocks noChangeAspect="1" noChangeArrowheads="1"/>
                    </pic:cNvPicPr>
                  </pic:nvPicPr>
                  <pic:blipFill>
                    <a:blip r:embed="rId8" cstate="print"/>
                    <a:srcRect/>
                    <a:stretch>
                      <a:fillRect/>
                    </a:stretch>
                  </pic:blipFill>
                  <pic:spPr bwMode="auto">
                    <a:xfrm>
                      <a:off x="0" y="0"/>
                      <a:ext cx="6480175" cy="1880051"/>
                    </a:xfrm>
                    <a:prstGeom prst="rect">
                      <a:avLst/>
                    </a:prstGeom>
                    <a:noFill/>
                    <a:ln w="9525">
                      <a:noFill/>
                      <a:miter lim="800000"/>
                      <a:headEnd/>
                      <a:tailEnd/>
                    </a:ln>
                  </pic:spPr>
                </pic:pic>
              </a:graphicData>
            </a:graphic>
          </wp:inline>
        </w:drawing>
      </w:r>
    </w:p>
    <w:p w:rsidR="00406269" w:rsidRPr="00406269" w:rsidRDefault="00406269" w:rsidP="00406269">
      <w:pPr>
        <w:spacing w:before="100" w:beforeAutospacing="1" w:after="100" w:afterAutospacing="1" w:line="240" w:lineRule="auto"/>
        <w:jc w:val="both"/>
        <w:rPr>
          <w:rFonts w:eastAsia="Times New Roman" w:cstheme="minorHAnsi"/>
          <w:sz w:val="20"/>
          <w:szCs w:val="20"/>
          <w:lang w:eastAsia="ru-RU"/>
        </w:rPr>
      </w:pPr>
      <w:r>
        <w:rPr>
          <w:rFonts w:eastAsia="Times New Roman" w:cstheme="minorHAnsi"/>
          <w:sz w:val="20"/>
          <w:szCs w:val="20"/>
          <w:lang w:eastAsia="ru-RU"/>
        </w:rPr>
        <w:t>К</w:t>
      </w:r>
      <w:r w:rsidRPr="00406269">
        <w:rPr>
          <w:rFonts w:eastAsia="Times New Roman" w:cstheme="minorHAnsi"/>
          <w:sz w:val="20"/>
          <w:szCs w:val="20"/>
          <w:lang w:eastAsia="ru-RU"/>
        </w:rPr>
        <w:t xml:space="preserve">омпания </w:t>
      </w:r>
      <w:r w:rsidRPr="00406269">
        <w:rPr>
          <w:rFonts w:eastAsia="Times New Roman" w:cstheme="minorHAnsi"/>
          <w:b/>
          <w:sz w:val="20"/>
          <w:szCs w:val="20"/>
          <w:lang w:eastAsia="ru-RU"/>
        </w:rPr>
        <w:t>METAhome Electronics</w:t>
      </w:r>
      <w:r w:rsidRPr="00406269">
        <w:rPr>
          <w:rFonts w:eastAsia="Times New Roman" w:cstheme="minorHAnsi"/>
          <w:sz w:val="20"/>
          <w:szCs w:val="20"/>
          <w:lang w:eastAsia="ru-RU"/>
        </w:rPr>
        <w:t xml:space="preserve"> была создана в 1935 году в городе Ванкувер (Канада) и называлась </w:t>
      </w:r>
      <w:proofErr w:type="spellStart"/>
      <w:r w:rsidRPr="00406269">
        <w:rPr>
          <w:rFonts w:eastAsia="Times New Roman" w:cstheme="minorHAnsi"/>
          <w:sz w:val="20"/>
          <w:szCs w:val="20"/>
          <w:lang w:eastAsia="ru-RU"/>
        </w:rPr>
        <w:t>Konner</w:t>
      </w:r>
      <w:proofErr w:type="spellEnd"/>
      <w:r w:rsidRPr="00406269">
        <w:rPr>
          <w:rFonts w:eastAsia="Times New Roman" w:cstheme="minorHAnsi"/>
          <w:sz w:val="20"/>
          <w:szCs w:val="20"/>
          <w:lang w:eastAsia="ru-RU"/>
        </w:rPr>
        <w:t xml:space="preserve"> &amp; </w:t>
      </w:r>
      <w:proofErr w:type="spellStart"/>
      <w:r w:rsidRPr="00406269">
        <w:rPr>
          <w:rFonts w:eastAsia="Times New Roman" w:cstheme="minorHAnsi"/>
          <w:sz w:val="20"/>
          <w:szCs w:val="20"/>
          <w:lang w:eastAsia="ru-RU"/>
        </w:rPr>
        <w:t>Co</w:t>
      </w:r>
      <w:proofErr w:type="spellEnd"/>
      <w:r w:rsidRPr="00406269">
        <w:rPr>
          <w:rFonts w:eastAsia="Times New Roman" w:cstheme="minorHAnsi"/>
          <w:sz w:val="20"/>
          <w:szCs w:val="20"/>
          <w:lang w:eastAsia="ru-RU"/>
        </w:rPr>
        <w:t xml:space="preserve">. На сегодняшний момент, в ее состав вошли около 40 фабрик и более 57 представительств в разных странах мира. После девяностых годов, корпорация </w:t>
      </w:r>
      <w:proofErr w:type="spellStart"/>
      <w:r w:rsidRPr="00406269">
        <w:rPr>
          <w:rFonts w:eastAsia="Times New Roman" w:cstheme="minorHAnsi"/>
          <w:sz w:val="20"/>
          <w:szCs w:val="20"/>
          <w:lang w:eastAsia="ru-RU"/>
        </w:rPr>
        <w:t>Konner</w:t>
      </w:r>
      <w:proofErr w:type="spellEnd"/>
      <w:r w:rsidRPr="00406269">
        <w:rPr>
          <w:rFonts w:eastAsia="Times New Roman" w:cstheme="minorHAnsi"/>
          <w:sz w:val="20"/>
          <w:szCs w:val="20"/>
          <w:lang w:eastAsia="ru-RU"/>
        </w:rPr>
        <w:t xml:space="preserve"> &amp; </w:t>
      </w:r>
      <w:proofErr w:type="spellStart"/>
      <w:r w:rsidRPr="00406269">
        <w:rPr>
          <w:rFonts w:eastAsia="Times New Roman" w:cstheme="minorHAnsi"/>
          <w:sz w:val="20"/>
          <w:szCs w:val="20"/>
          <w:lang w:eastAsia="ru-RU"/>
        </w:rPr>
        <w:t>Co</w:t>
      </w:r>
      <w:proofErr w:type="spellEnd"/>
      <w:r w:rsidRPr="00406269">
        <w:rPr>
          <w:rFonts w:eastAsia="Times New Roman" w:cstheme="minorHAnsi"/>
          <w:sz w:val="20"/>
          <w:szCs w:val="20"/>
          <w:lang w:eastAsia="ru-RU"/>
        </w:rPr>
        <w:t xml:space="preserve"> была переименована в </w:t>
      </w:r>
      <w:proofErr w:type="spellStart"/>
      <w:r w:rsidRPr="00406269">
        <w:rPr>
          <w:rFonts w:eastAsia="Times New Roman" w:cstheme="minorHAnsi"/>
          <w:sz w:val="20"/>
          <w:szCs w:val="20"/>
          <w:lang w:eastAsia="ru-RU"/>
        </w:rPr>
        <w:t>METAhome</w:t>
      </w:r>
      <w:proofErr w:type="spellEnd"/>
      <w:r w:rsidRPr="00406269">
        <w:rPr>
          <w:rFonts w:eastAsia="Times New Roman" w:cstheme="minorHAnsi"/>
          <w:sz w:val="20"/>
          <w:szCs w:val="20"/>
          <w:lang w:eastAsia="ru-RU"/>
        </w:rPr>
        <w:t xml:space="preserve"> </w:t>
      </w:r>
      <w:proofErr w:type="spellStart"/>
      <w:r w:rsidRPr="00406269">
        <w:rPr>
          <w:rFonts w:eastAsia="Times New Roman" w:cstheme="minorHAnsi"/>
          <w:sz w:val="20"/>
          <w:szCs w:val="20"/>
          <w:lang w:eastAsia="ru-RU"/>
        </w:rPr>
        <w:t>Electronics</w:t>
      </w:r>
      <w:proofErr w:type="spellEnd"/>
      <w:r w:rsidRPr="00406269">
        <w:rPr>
          <w:rFonts w:eastAsia="Times New Roman" w:cstheme="minorHAnsi"/>
          <w:sz w:val="20"/>
          <w:szCs w:val="20"/>
          <w:lang w:eastAsia="ru-RU"/>
        </w:rPr>
        <w:t xml:space="preserve"> </w:t>
      </w:r>
      <w:proofErr w:type="spellStart"/>
      <w:r w:rsidRPr="00406269">
        <w:rPr>
          <w:rFonts w:eastAsia="Times New Roman" w:cstheme="minorHAnsi"/>
          <w:sz w:val="20"/>
          <w:szCs w:val="20"/>
          <w:lang w:eastAsia="ru-RU"/>
        </w:rPr>
        <w:t>Incorporation</w:t>
      </w:r>
      <w:proofErr w:type="spellEnd"/>
      <w:r w:rsidRPr="00406269">
        <w:rPr>
          <w:rFonts w:eastAsia="Times New Roman" w:cstheme="minorHAnsi"/>
          <w:sz w:val="20"/>
          <w:szCs w:val="20"/>
          <w:lang w:eastAsia="ru-RU"/>
        </w:rPr>
        <w:t xml:space="preserve">. Сегодня </w:t>
      </w:r>
      <w:proofErr w:type="spellStart"/>
      <w:r w:rsidRPr="00406269">
        <w:rPr>
          <w:rFonts w:eastAsia="Times New Roman" w:cstheme="minorHAnsi"/>
          <w:sz w:val="20"/>
          <w:szCs w:val="20"/>
          <w:lang w:eastAsia="ru-RU"/>
        </w:rPr>
        <w:t>METAhome</w:t>
      </w:r>
      <w:proofErr w:type="spellEnd"/>
      <w:r w:rsidRPr="00406269">
        <w:rPr>
          <w:rFonts w:eastAsia="Times New Roman" w:cstheme="minorHAnsi"/>
          <w:sz w:val="20"/>
          <w:szCs w:val="20"/>
          <w:lang w:eastAsia="ru-RU"/>
        </w:rPr>
        <w:t xml:space="preserve"> </w:t>
      </w:r>
      <w:proofErr w:type="spellStart"/>
      <w:r w:rsidRPr="00406269">
        <w:rPr>
          <w:rFonts w:eastAsia="Times New Roman" w:cstheme="minorHAnsi"/>
          <w:sz w:val="20"/>
          <w:szCs w:val="20"/>
          <w:lang w:eastAsia="ru-RU"/>
        </w:rPr>
        <w:t>Electronics</w:t>
      </w:r>
      <w:proofErr w:type="spellEnd"/>
      <w:r w:rsidRPr="00406269">
        <w:rPr>
          <w:rFonts w:eastAsia="Times New Roman" w:cstheme="minorHAnsi"/>
          <w:sz w:val="20"/>
          <w:szCs w:val="20"/>
          <w:lang w:eastAsia="ru-RU"/>
        </w:rPr>
        <w:t xml:space="preserve"> </w:t>
      </w:r>
      <w:proofErr w:type="spellStart"/>
      <w:r w:rsidRPr="00406269">
        <w:rPr>
          <w:rFonts w:eastAsia="Times New Roman" w:cstheme="minorHAnsi"/>
          <w:sz w:val="20"/>
          <w:szCs w:val="20"/>
          <w:lang w:eastAsia="ru-RU"/>
        </w:rPr>
        <w:t>Incorporation</w:t>
      </w:r>
      <w:proofErr w:type="spellEnd"/>
      <w:r w:rsidRPr="00406269">
        <w:rPr>
          <w:rFonts w:eastAsia="Times New Roman" w:cstheme="minorHAnsi"/>
          <w:sz w:val="20"/>
          <w:szCs w:val="20"/>
          <w:lang w:eastAsia="ru-RU"/>
        </w:rPr>
        <w:t xml:space="preserve"> - ведущее предприятие по выпуску разнообразной бытовой техникой. Одно из самых популярных направлений деятельности компании - производство современной и высококачественной климатической техники под популярным в России и странах Европы, брендом - METAhome Electronics . </w:t>
      </w:r>
    </w:p>
    <w:p w:rsidR="00406269" w:rsidRPr="00406269" w:rsidRDefault="002A411E" w:rsidP="00406269">
      <w:pPr>
        <w:spacing w:after="120" w:line="240" w:lineRule="auto"/>
        <w:jc w:val="both"/>
        <w:rPr>
          <w:rFonts w:eastAsia="Times New Roman" w:cstheme="minorHAnsi"/>
          <w:sz w:val="20"/>
          <w:szCs w:val="20"/>
          <w:lang w:eastAsia="ru-RU"/>
        </w:rPr>
      </w:pPr>
      <w:r w:rsidRPr="00406269">
        <w:rPr>
          <w:rFonts w:eastAsia="Times New Roman" w:cstheme="minorHAnsi"/>
          <w:i/>
          <w:iCs/>
          <w:sz w:val="20"/>
          <w:szCs w:val="20"/>
          <w:lang w:eastAsia="ru-RU"/>
        </w:rPr>
        <w:t xml:space="preserve"> </w:t>
      </w:r>
      <w:r w:rsidR="00406269" w:rsidRPr="00406269">
        <w:rPr>
          <w:rFonts w:eastAsia="Times New Roman" w:cstheme="minorHAnsi"/>
          <w:iCs/>
          <w:sz w:val="20"/>
          <w:szCs w:val="20"/>
          <w:lang w:eastAsia="ru-RU"/>
        </w:rPr>
        <w:t xml:space="preserve">Основная идея корпорации заключается в стремлении к тому, чтобы материалы, из которых производится бытовая техника под брендом METAhome Electronics, были экологически безвредными, техника эргономичной и удобной в использовании. Сотрудничество с </w:t>
      </w:r>
      <w:proofErr w:type="spellStart"/>
      <w:r w:rsidR="00406269" w:rsidRPr="00406269">
        <w:rPr>
          <w:rFonts w:eastAsia="Times New Roman" w:cstheme="minorHAnsi"/>
          <w:iCs/>
          <w:sz w:val="20"/>
          <w:szCs w:val="20"/>
          <w:lang w:eastAsia="ru-RU"/>
        </w:rPr>
        <w:t>EcoLogo</w:t>
      </w:r>
      <w:proofErr w:type="spellEnd"/>
      <w:r w:rsidR="00406269" w:rsidRPr="00406269">
        <w:rPr>
          <w:rFonts w:eastAsia="Times New Roman" w:cstheme="minorHAnsi"/>
          <w:iCs/>
          <w:sz w:val="20"/>
          <w:szCs w:val="20"/>
          <w:lang w:eastAsia="ru-RU"/>
        </w:rPr>
        <w:t xml:space="preserve"> и </w:t>
      </w:r>
      <w:proofErr w:type="spellStart"/>
      <w:r w:rsidR="00406269" w:rsidRPr="00406269">
        <w:rPr>
          <w:rFonts w:eastAsia="Times New Roman" w:cstheme="minorHAnsi"/>
          <w:iCs/>
          <w:sz w:val="20"/>
          <w:szCs w:val="20"/>
          <w:lang w:eastAsia="ru-RU"/>
        </w:rPr>
        <w:t>Гринн</w:t>
      </w:r>
      <w:proofErr w:type="spellEnd"/>
      <w:r w:rsidR="00406269" w:rsidRPr="00406269">
        <w:rPr>
          <w:rFonts w:eastAsia="Times New Roman" w:cstheme="minorHAnsi"/>
          <w:iCs/>
          <w:sz w:val="20"/>
          <w:szCs w:val="20"/>
          <w:lang w:eastAsia="ru-RU"/>
        </w:rPr>
        <w:t xml:space="preserve"> </w:t>
      </w:r>
      <w:proofErr w:type="spellStart"/>
      <w:r w:rsidR="00406269" w:rsidRPr="00406269">
        <w:rPr>
          <w:rFonts w:eastAsia="Times New Roman" w:cstheme="minorHAnsi"/>
          <w:iCs/>
          <w:sz w:val="20"/>
          <w:szCs w:val="20"/>
          <w:lang w:eastAsia="ru-RU"/>
        </w:rPr>
        <w:t>Пис</w:t>
      </w:r>
      <w:proofErr w:type="spellEnd"/>
      <w:r w:rsidR="00406269" w:rsidRPr="00406269">
        <w:rPr>
          <w:rFonts w:eastAsia="Times New Roman" w:cstheme="minorHAnsi"/>
          <w:iCs/>
          <w:sz w:val="20"/>
          <w:szCs w:val="20"/>
          <w:lang w:eastAsia="ru-RU"/>
        </w:rPr>
        <w:t xml:space="preserve"> позволяет учитывать требования по экологии, продвигать современные требования по сохранению экологии и поддержанию качества производимых товаров. </w:t>
      </w:r>
      <w:proofErr w:type="spellStart"/>
      <w:r w:rsidR="00406269" w:rsidRPr="00406269">
        <w:rPr>
          <w:rFonts w:eastAsia="Times New Roman" w:cstheme="minorHAnsi"/>
          <w:iCs/>
          <w:sz w:val="20"/>
          <w:szCs w:val="20"/>
          <w:lang w:eastAsia="ru-RU"/>
        </w:rPr>
        <w:t>EcoLogo</w:t>
      </w:r>
      <w:proofErr w:type="spellEnd"/>
      <w:r w:rsidR="00406269" w:rsidRPr="00406269">
        <w:rPr>
          <w:rFonts w:eastAsia="Times New Roman" w:cstheme="minorHAnsi"/>
          <w:iCs/>
          <w:sz w:val="20"/>
          <w:szCs w:val="20"/>
          <w:lang w:eastAsia="ru-RU"/>
        </w:rPr>
        <w:t xml:space="preserve"> предоставляет потребителям гарантию, что продукция и услуги, которые обозначены данным логотипом соответствуют серьезным стандартам сохранения окружающей среды. Также данная программа одобрена GEN на соответствие международным стандартам ISO 14024. </w:t>
      </w:r>
      <w:proofErr w:type="spellStart"/>
      <w:r w:rsidR="00406269" w:rsidRPr="00406269">
        <w:rPr>
          <w:rFonts w:eastAsia="Times New Roman" w:cstheme="minorHAnsi"/>
          <w:iCs/>
          <w:sz w:val="20"/>
          <w:szCs w:val="20"/>
          <w:lang w:eastAsia="ru-RU"/>
        </w:rPr>
        <w:t>METAhome</w:t>
      </w:r>
      <w:proofErr w:type="spellEnd"/>
      <w:r w:rsidR="00406269" w:rsidRPr="00406269">
        <w:rPr>
          <w:rFonts w:eastAsia="Times New Roman" w:cstheme="minorHAnsi"/>
          <w:iCs/>
          <w:sz w:val="20"/>
          <w:szCs w:val="20"/>
          <w:lang w:eastAsia="ru-RU"/>
        </w:rPr>
        <w:t xml:space="preserve"> </w:t>
      </w:r>
      <w:proofErr w:type="spellStart"/>
      <w:r w:rsidR="00406269" w:rsidRPr="00406269">
        <w:rPr>
          <w:rFonts w:eastAsia="Times New Roman" w:cstheme="minorHAnsi"/>
          <w:iCs/>
          <w:sz w:val="20"/>
          <w:szCs w:val="20"/>
          <w:lang w:eastAsia="ru-RU"/>
        </w:rPr>
        <w:t>Electronics</w:t>
      </w:r>
      <w:proofErr w:type="spellEnd"/>
      <w:r w:rsidR="00406269" w:rsidRPr="00406269">
        <w:rPr>
          <w:rFonts w:eastAsia="Times New Roman" w:cstheme="minorHAnsi"/>
          <w:iCs/>
          <w:sz w:val="20"/>
          <w:szCs w:val="20"/>
          <w:lang w:eastAsia="ru-RU"/>
        </w:rPr>
        <w:t xml:space="preserve"> </w:t>
      </w:r>
      <w:proofErr w:type="spellStart"/>
      <w:r w:rsidR="00406269" w:rsidRPr="00406269">
        <w:rPr>
          <w:rFonts w:eastAsia="Times New Roman" w:cstheme="minorHAnsi"/>
          <w:iCs/>
          <w:sz w:val="20"/>
          <w:szCs w:val="20"/>
          <w:lang w:eastAsia="ru-RU"/>
        </w:rPr>
        <w:t>Incorporation</w:t>
      </w:r>
      <w:proofErr w:type="spellEnd"/>
      <w:r w:rsidR="00406269" w:rsidRPr="00406269">
        <w:rPr>
          <w:rFonts w:eastAsia="Times New Roman" w:cstheme="minorHAnsi"/>
          <w:iCs/>
          <w:sz w:val="20"/>
          <w:szCs w:val="20"/>
          <w:lang w:eastAsia="ru-RU"/>
        </w:rPr>
        <w:t xml:space="preserve"> стремится к лидирующей позиции в поставках бытового оборудования и способствует развитию конкурентной составляющей на региональном, наци</w:t>
      </w:r>
      <w:r>
        <w:rPr>
          <w:rFonts w:eastAsia="Times New Roman" w:cstheme="minorHAnsi"/>
          <w:iCs/>
          <w:sz w:val="20"/>
          <w:szCs w:val="20"/>
          <w:lang w:eastAsia="ru-RU"/>
        </w:rPr>
        <w:t>ональном и международном рынке.</w:t>
      </w:r>
    </w:p>
    <w:p w:rsidR="00406269" w:rsidRDefault="00DF119F" w:rsidP="00406269">
      <w:r>
        <w:t xml:space="preserve">                                                      </w:t>
      </w:r>
      <w:r>
        <w:rPr>
          <w:noProof/>
          <w:lang w:eastAsia="ru-RU"/>
        </w:rPr>
        <w:drawing>
          <wp:inline distT="0" distB="0" distL="0" distR="0">
            <wp:extent cx="3115945" cy="1394460"/>
            <wp:effectExtent l="19050" t="0" r="8255" b="0"/>
            <wp:docPr id="25" name="Рисунок 24" descr="Metahome 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home Electronics.JPG"/>
                    <pic:cNvPicPr/>
                  </pic:nvPicPr>
                  <pic:blipFill>
                    <a:blip r:embed="rId9" cstate="print"/>
                    <a:srcRect l="45216" t="70049"/>
                    <a:stretch>
                      <a:fillRect/>
                    </a:stretch>
                  </pic:blipFill>
                  <pic:spPr>
                    <a:xfrm>
                      <a:off x="0" y="0"/>
                      <a:ext cx="3115945" cy="1394460"/>
                    </a:xfrm>
                    <a:prstGeom prst="rect">
                      <a:avLst/>
                    </a:prstGeom>
                  </pic:spPr>
                </pic:pic>
              </a:graphicData>
            </a:graphic>
          </wp:inline>
        </w:drawing>
      </w:r>
    </w:p>
    <w:p w:rsidR="00450E17" w:rsidRDefault="00450E17" w:rsidP="00406269"/>
    <w:p w:rsidR="00450E17" w:rsidRDefault="00450E17" w:rsidP="00406269"/>
    <w:p w:rsidR="00450E17" w:rsidRDefault="00450E17" w:rsidP="00406269"/>
    <w:p w:rsidR="00450E17" w:rsidRDefault="00450E17" w:rsidP="00406269"/>
    <w:p w:rsidR="00450E17" w:rsidRPr="00A9391A" w:rsidRDefault="00450E17" w:rsidP="00DF119F">
      <w:pPr>
        <w:jc w:val="center"/>
        <w:rPr>
          <w:b/>
          <w:color w:val="548DD4" w:themeColor="text2" w:themeTint="99"/>
          <w:sz w:val="28"/>
          <w:szCs w:val="28"/>
          <w:u w:val="single"/>
        </w:rPr>
      </w:pPr>
      <w:r w:rsidRPr="00450E17">
        <w:rPr>
          <w:b/>
          <w:color w:val="548DD4" w:themeColor="text2" w:themeTint="99"/>
          <w:sz w:val="28"/>
          <w:szCs w:val="28"/>
          <w:u w:val="single"/>
        </w:rPr>
        <w:lastRenderedPageBreak/>
        <w:t xml:space="preserve">Настенные  </w:t>
      </w:r>
      <w:proofErr w:type="spellStart"/>
      <w:r w:rsidRPr="00450E17">
        <w:rPr>
          <w:b/>
          <w:color w:val="548DD4" w:themeColor="text2" w:themeTint="99"/>
          <w:sz w:val="28"/>
          <w:szCs w:val="28"/>
          <w:u w:val="single"/>
        </w:rPr>
        <w:t>сплит-системы</w:t>
      </w:r>
      <w:proofErr w:type="spellEnd"/>
      <w:r w:rsidRPr="00450E17">
        <w:rPr>
          <w:b/>
          <w:color w:val="548DD4" w:themeColor="text2" w:themeTint="99"/>
          <w:sz w:val="28"/>
          <w:szCs w:val="28"/>
          <w:u w:val="single"/>
        </w:rPr>
        <w:t xml:space="preserve">  серии</w:t>
      </w:r>
      <w:r w:rsidRPr="007213EB">
        <w:rPr>
          <w:b/>
          <w:color w:val="548DD4" w:themeColor="text2" w:themeTint="99"/>
          <w:sz w:val="28"/>
          <w:szCs w:val="28"/>
          <w:u w:val="single"/>
        </w:rPr>
        <w:t xml:space="preserve">  </w:t>
      </w:r>
      <w:r w:rsidRPr="00450E17">
        <w:rPr>
          <w:b/>
          <w:color w:val="548DD4" w:themeColor="text2" w:themeTint="99"/>
          <w:sz w:val="28"/>
          <w:szCs w:val="28"/>
          <w:u w:val="single"/>
          <w:lang w:val="en-US"/>
        </w:rPr>
        <w:t>Prime</w:t>
      </w:r>
      <w:r w:rsidRPr="007213EB">
        <w:rPr>
          <w:b/>
          <w:color w:val="548DD4" w:themeColor="text2" w:themeTint="99"/>
          <w:sz w:val="28"/>
          <w:szCs w:val="28"/>
          <w:u w:val="single"/>
        </w:rPr>
        <w:t xml:space="preserve"> </w:t>
      </w:r>
      <w:r w:rsidRPr="00450E17">
        <w:rPr>
          <w:b/>
          <w:color w:val="548DD4" w:themeColor="text2" w:themeTint="99"/>
          <w:sz w:val="28"/>
          <w:szCs w:val="28"/>
          <w:u w:val="single"/>
          <w:lang w:val="en-US"/>
        </w:rPr>
        <w:t>METAhome</w:t>
      </w:r>
      <w:r w:rsidRPr="007213EB">
        <w:rPr>
          <w:b/>
          <w:color w:val="548DD4" w:themeColor="text2" w:themeTint="99"/>
          <w:sz w:val="28"/>
          <w:szCs w:val="28"/>
          <w:u w:val="single"/>
        </w:rPr>
        <w:t xml:space="preserve"> </w:t>
      </w:r>
      <w:r w:rsidRPr="00450E17">
        <w:rPr>
          <w:b/>
          <w:color w:val="548DD4" w:themeColor="text2" w:themeTint="99"/>
          <w:sz w:val="28"/>
          <w:szCs w:val="28"/>
          <w:u w:val="single"/>
          <w:lang w:val="en-US"/>
        </w:rPr>
        <w:t>Electronics</w:t>
      </w:r>
      <w:r w:rsidR="009C1CA2" w:rsidRPr="007213EB">
        <w:rPr>
          <w:b/>
          <w:sz w:val="28"/>
          <w:szCs w:val="28"/>
          <w:u w:val="single"/>
        </w:rPr>
        <w:t xml:space="preserve"> </w:t>
      </w:r>
      <w:r w:rsidR="009C1CA2">
        <w:rPr>
          <w:noProof/>
          <w:lang w:eastAsia="ru-RU"/>
        </w:rPr>
        <w:drawing>
          <wp:inline distT="0" distB="0" distL="0" distR="0">
            <wp:extent cx="5063490" cy="1684020"/>
            <wp:effectExtent l="19050" t="0" r="3810" b="0"/>
            <wp:docPr id="69" name="fancy_img" descr="http://www.asamagroup.ru/img/metahome-mu-mc-s07h-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asamagroup.ru/img/metahome-mu-mc-s07h-big.jpg"/>
                    <pic:cNvPicPr>
                      <a:picLocks noChangeAspect="1" noChangeArrowheads="1"/>
                    </pic:cNvPicPr>
                  </pic:nvPicPr>
                  <pic:blipFill>
                    <a:blip r:embed="rId10" cstate="print"/>
                    <a:srcRect/>
                    <a:stretch>
                      <a:fillRect/>
                    </a:stretch>
                  </pic:blipFill>
                  <pic:spPr bwMode="auto">
                    <a:xfrm>
                      <a:off x="0" y="0"/>
                      <a:ext cx="5068529" cy="1685696"/>
                    </a:xfrm>
                    <a:prstGeom prst="rect">
                      <a:avLst/>
                    </a:prstGeom>
                    <a:noFill/>
                    <a:ln w="9525">
                      <a:noFill/>
                      <a:miter lim="800000"/>
                      <a:headEnd/>
                      <a:tailEnd/>
                    </a:ln>
                  </pic:spPr>
                </pic:pic>
              </a:graphicData>
            </a:graphic>
          </wp:inline>
        </w:drawing>
      </w:r>
    </w:p>
    <w:p w:rsidR="007213EB" w:rsidRPr="007213EB" w:rsidRDefault="00450E17" w:rsidP="00450E17">
      <w:pPr>
        <w:pStyle w:val="a6"/>
      </w:pPr>
      <w:r>
        <w:t xml:space="preserve">Основные преимущества кондиционеров серии </w:t>
      </w:r>
      <w:proofErr w:type="spellStart"/>
      <w:r>
        <w:t>Prima</w:t>
      </w:r>
      <w:proofErr w:type="spellEnd"/>
      <w:r>
        <w:t xml:space="preserve"> </w:t>
      </w:r>
      <w:proofErr w:type="spellStart"/>
      <w:r>
        <w:t>METAhome</w:t>
      </w:r>
      <w:proofErr w:type="spellEnd"/>
      <w:r>
        <w:t xml:space="preserve"> </w:t>
      </w:r>
      <w:proofErr w:type="spellStart"/>
      <w:r>
        <w:t>Electronics</w:t>
      </w:r>
      <w:proofErr w:type="spellEnd"/>
      <w:r>
        <w:t>:</w:t>
      </w:r>
    </w:p>
    <w:p w:rsidR="00450E17" w:rsidRDefault="00450E17" w:rsidP="00450E17">
      <w:pPr>
        <w:pStyle w:val="a6"/>
      </w:pPr>
      <w:r>
        <w:rPr>
          <w:noProof/>
        </w:rPr>
        <w:drawing>
          <wp:inline distT="0" distB="0" distL="0" distR="0">
            <wp:extent cx="480060" cy="480060"/>
            <wp:effectExtent l="19050" t="0" r="0" b="0"/>
            <wp:docPr id="7" name="Рисунок 7" descr="http://www.asamagroup.ru/img/tehnologii/sistema-iz-treh-filtr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amagroup.ru/img/tehnologii/sistema-iz-treh-filtrov.gif"/>
                    <pic:cNvPicPr>
                      <a:picLocks noChangeAspect="1" noChangeArrowheads="1"/>
                    </pic:cNvPicPr>
                  </pic:nvPicPr>
                  <pic:blipFill>
                    <a:blip r:embed="rId11"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b/>
          <w:bCs/>
          <w:noProof/>
          <w:color w:val="339966"/>
        </w:rPr>
        <w:drawing>
          <wp:inline distT="0" distB="0" distL="0" distR="0">
            <wp:extent cx="480060" cy="480060"/>
            <wp:effectExtent l="19050" t="0" r="0" b="0"/>
            <wp:docPr id="8" name="Рисунок 8" descr="http://www.asamagroup.ru/img/tehnologii/ionizac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amagroup.ru/img/tehnologii/ionizaciya.gif"/>
                    <pic:cNvPicPr>
                      <a:picLocks noChangeAspect="1" noChangeArrowheads="1"/>
                    </pic:cNvPicPr>
                  </pic:nvPicPr>
                  <pic:blipFill>
                    <a:blip r:embed="rId12"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noProof/>
        </w:rPr>
        <w:drawing>
          <wp:inline distT="0" distB="0" distL="0" distR="0">
            <wp:extent cx="480060" cy="480060"/>
            <wp:effectExtent l="19050" t="0" r="0" b="0"/>
            <wp:docPr id="9" name="Рисунок 9" descr="http://www.asamagroup.ru/img/tehnologii/osushenie-vozdu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amagroup.ru/img/tehnologii/osushenie-vozduha.gif"/>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noProof/>
        </w:rPr>
        <w:drawing>
          <wp:inline distT="0" distB="0" distL="0" distR="0">
            <wp:extent cx="480060" cy="480060"/>
            <wp:effectExtent l="19050" t="0" r="0" b="0"/>
            <wp:docPr id="10" name="Рисунок 10" descr="http://www.asamagroup.ru/img/tehnologii/ekon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amagroup.ru/img/tehnologii/ekonom.gif"/>
                    <pic:cNvPicPr>
                      <a:picLocks noChangeAspect="1" noChangeArrowheads="1"/>
                    </pic:cNvPicPr>
                  </pic:nvPicPr>
                  <pic:blipFill>
                    <a:blip r:embed="rId14"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noProof/>
        </w:rPr>
        <w:drawing>
          <wp:inline distT="0" distB="0" distL="0" distR="0">
            <wp:extent cx="480060" cy="480060"/>
            <wp:effectExtent l="19050" t="0" r="0" b="0"/>
            <wp:docPr id="11" name="Рисунок 11" descr="http://www.asamagroup.ru/img/tehnologii/zaschita-ot-peregre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amagroup.ru/img/tehnologii/zaschita-ot-peregreva.gif"/>
                    <pic:cNvPicPr>
                      <a:picLocks noChangeAspect="1" noChangeArrowheads="1"/>
                    </pic:cNvPicPr>
                  </pic:nvPicPr>
                  <pic:blipFill>
                    <a:blip r:embed="rId15"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noProof/>
        </w:rPr>
        <w:drawing>
          <wp:inline distT="0" distB="0" distL="0" distR="0">
            <wp:extent cx="480060" cy="480060"/>
            <wp:effectExtent l="19050" t="0" r="0" b="0"/>
            <wp:docPr id="12" name="Рисунок 12" descr="http://www.asamagroup.ru/img/tehnologii/zaschita-ot-zamerza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amagroup.ru/img/tehnologii/zaschita-ot-zamerzaniya.gif"/>
                    <pic:cNvPicPr>
                      <a:picLocks noChangeAspect="1" noChangeArrowheads="1"/>
                    </pic:cNvPicPr>
                  </pic:nvPicPr>
                  <pic:blipFill>
                    <a:blip r:embed="rId16"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Pr>
          <w:noProof/>
        </w:rPr>
        <w:drawing>
          <wp:inline distT="0" distB="0" distL="0" distR="0">
            <wp:extent cx="480060" cy="480060"/>
            <wp:effectExtent l="19050" t="0" r="0" b="0"/>
            <wp:docPr id="13" name="Рисунок 13" descr="http://www.asamagroup.ru/img/tehnologii/garantiya-3-go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amagroup.ru/img/tehnologii/garantiya-3-goda.gif"/>
                    <pic:cNvPicPr>
                      <a:picLocks noChangeAspect="1" noChangeArrowheads="1"/>
                    </pic:cNvPicPr>
                  </pic:nvPicPr>
                  <pic:blipFill>
                    <a:blip r:embed="rId17"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p>
    <w:p w:rsidR="00450E17" w:rsidRDefault="00450E17" w:rsidP="00450E17">
      <w:pPr>
        <w:rPr>
          <w:rFonts w:ascii="Arial" w:hAnsi="Arial" w:cs="Arial"/>
          <w:sz w:val="14"/>
          <w:szCs w:val="14"/>
        </w:rPr>
      </w:pPr>
    </w:p>
    <w:p w:rsidR="00450E17" w:rsidRPr="009C1CA2" w:rsidRDefault="00450E17" w:rsidP="009C1CA2">
      <w:pPr>
        <w:pStyle w:val="a6"/>
        <w:spacing w:before="0" w:beforeAutospacing="0" w:after="0" w:afterAutospacing="0"/>
        <w:rPr>
          <w:rFonts w:ascii="Arial" w:hAnsi="Arial" w:cs="Arial"/>
          <w:sz w:val="22"/>
          <w:szCs w:val="22"/>
        </w:rPr>
      </w:pPr>
      <w:r w:rsidRPr="009C1CA2">
        <w:rPr>
          <w:sz w:val="22"/>
          <w:szCs w:val="22"/>
        </w:rPr>
        <w:t>1) TRIPLEX FILTER — многоуровневая система очистки воздуха</w:t>
      </w:r>
    </w:p>
    <w:p w:rsidR="00450E17" w:rsidRPr="009C1CA2" w:rsidRDefault="00450E17" w:rsidP="009C1CA2">
      <w:pPr>
        <w:pStyle w:val="a6"/>
        <w:spacing w:before="0" w:beforeAutospacing="0" w:after="0" w:afterAutospacing="0"/>
        <w:rPr>
          <w:sz w:val="22"/>
          <w:szCs w:val="22"/>
        </w:rPr>
      </w:pPr>
      <w:r w:rsidRPr="009C1CA2">
        <w:rPr>
          <w:sz w:val="22"/>
          <w:szCs w:val="22"/>
        </w:rPr>
        <w:t>2) ION STREAM — система ионизации воздуха</w:t>
      </w:r>
    </w:p>
    <w:p w:rsidR="00450E17" w:rsidRPr="009C1CA2" w:rsidRDefault="00450E17" w:rsidP="009C1CA2">
      <w:pPr>
        <w:pStyle w:val="a6"/>
        <w:spacing w:before="0" w:beforeAutospacing="0" w:after="0" w:afterAutospacing="0"/>
        <w:rPr>
          <w:sz w:val="22"/>
          <w:szCs w:val="22"/>
        </w:rPr>
      </w:pPr>
      <w:r w:rsidRPr="009C1CA2">
        <w:rPr>
          <w:sz w:val="22"/>
          <w:szCs w:val="22"/>
        </w:rPr>
        <w:t>3) Режим осушки</w:t>
      </w:r>
    </w:p>
    <w:p w:rsidR="00450E17" w:rsidRPr="009C1CA2" w:rsidRDefault="00450E17" w:rsidP="009C1CA2">
      <w:pPr>
        <w:pStyle w:val="a6"/>
        <w:spacing w:before="0" w:beforeAutospacing="0" w:after="0" w:afterAutospacing="0"/>
        <w:rPr>
          <w:sz w:val="22"/>
          <w:szCs w:val="22"/>
        </w:rPr>
      </w:pPr>
      <w:r w:rsidRPr="009C1CA2">
        <w:rPr>
          <w:sz w:val="22"/>
          <w:szCs w:val="22"/>
        </w:rPr>
        <w:t>4) Экономичный режим</w:t>
      </w:r>
    </w:p>
    <w:p w:rsidR="00450E17" w:rsidRPr="009C1CA2" w:rsidRDefault="00450E17" w:rsidP="009C1CA2">
      <w:pPr>
        <w:pStyle w:val="a6"/>
        <w:spacing w:before="0" w:beforeAutospacing="0" w:after="0" w:afterAutospacing="0"/>
        <w:rPr>
          <w:sz w:val="22"/>
          <w:szCs w:val="22"/>
        </w:rPr>
      </w:pPr>
      <w:r w:rsidRPr="009C1CA2">
        <w:rPr>
          <w:sz w:val="22"/>
          <w:szCs w:val="22"/>
        </w:rPr>
        <w:t>5) Защита от перегрева</w:t>
      </w:r>
    </w:p>
    <w:p w:rsidR="00450E17" w:rsidRPr="009C1CA2" w:rsidRDefault="00450E17" w:rsidP="009C1CA2">
      <w:pPr>
        <w:pStyle w:val="a6"/>
        <w:spacing w:before="0" w:beforeAutospacing="0" w:after="0" w:afterAutospacing="0"/>
        <w:rPr>
          <w:sz w:val="22"/>
          <w:szCs w:val="22"/>
        </w:rPr>
      </w:pPr>
      <w:r w:rsidRPr="009C1CA2">
        <w:rPr>
          <w:sz w:val="22"/>
          <w:szCs w:val="22"/>
        </w:rPr>
        <w:t>6) Защита от обмерзания</w:t>
      </w:r>
    </w:p>
    <w:p w:rsidR="00450E17" w:rsidRPr="009C1CA2" w:rsidRDefault="00450E17" w:rsidP="009C1CA2">
      <w:pPr>
        <w:pStyle w:val="a6"/>
        <w:spacing w:before="0" w:beforeAutospacing="0" w:after="0" w:afterAutospacing="0"/>
        <w:rPr>
          <w:sz w:val="22"/>
          <w:szCs w:val="22"/>
        </w:rPr>
      </w:pPr>
      <w:r w:rsidRPr="009C1CA2">
        <w:rPr>
          <w:sz w:val="22"/>
          <w:szCs w:val="22"/>
        </w:rPr>
        <w:t xml:space="preserve">7) Компрессор </w:t>
      </w:r>
      <w:r w:rsidRPr="009C1CA2">
        <w:rPr>
          <w:rStyle w:val="a7"/>
          <w:color w:val="FF0000"/>
          <w:sz w:val="22"/>
          <w:szCs w:val="22"/>
        </w:rPr>
        <w:t xml:space="preserve">TOSHIBA </w:t>
      </w:r>
    </w:p>
    <w:p w:rsidR="00450E17" w:rsidRPr="009C1CA2" w:rsidRDefault="00450E17" w:rsidP="009C1CA2">
      <w:pPr>
        <w:pStyle w:val="a6"/>
        <w:spacing w:before="0" w:beforeAutospacing="0" w:after="0" w:afterAutospacing="0"/>
        <w:rPr>
          <w:sz w:val="22"/>
          <w:szCs w:val="22"/>
        </w:rPr>
      </w:pPr>
      <w:r w:rsidRPr="009C1CA2">
        <w:rPr>
          <w:sz w:val="22"/>
          <w:szCs w:val="22"/>
        </w:rPr>
        <w:t>8) Гарантия 3 года</w:t>
      </w:r>
    </w:p>
    <w:p w:rsidR="00450E17" w:rsidRDefault="00450E17" w:rsidP="00450E17">
      <w:pPr>
        <w:rPr>
          <w:rFonts w:ascii="Arial" w:hAnsi="Arial" w:cs="Arial"/>
          <w:sz w:val="14"/>
          <w:szCs w:val="14"/>
        </w:rPr>
      </w:pPr>
    </w:p>
    <w:p w:rsidR="00450E17" w:rsidRPr="009C1CA2" w:rsidRDefault="00450E17" w:rsidP="009C1CA2">
      <w:pPr>
        <w:pStyle w:val="a6"/>
        <w:spacing w:before="0" w:beforeAutospacing="0" w:after="0" w:afterAutospacing="0"/>
        <w:jc w:val="center"/>
        <w:rPr>
          <w:rFonts w:ascii="Arial" w:hAnsi="Arial" w:cs="Arial"/>
        </w:rPr>
      </w:pPr>
      <w:r w:rsidRPr="009C1CA2">
        <w:rPr>
          <w:rStyle w:val="a7"/>
        </w:rPr>
        <w:t xml:space="preserve">Функциональные особенности </w:t>
      </w:r>
      <w:proofErr w:type="spellStart"/>
      <w:r w:rsidRPr="009C1CA2">
        <w:rPr>
          <w:rStyle w:val="a7"/>
        </w:rPr>
        <w:t>сплит-систем</w:t>
      </w:r>
      <w:proofErr w:type="spellEnd"/>
      <w:r w:rsidRPr="009C1CA2">
        <w:rPr>
          <w:rStyle w:val="a7"/>
        </w:rPr>
        <w:t xml:space="preserve"> </w:t>
      </w:r>
      <w:proofErr w:type="spellStart"/>
      <w:r w:rsidRPr="009C1CA2">
        <w:rPr>
          <w:rStyle w:val="a7"/>
        </w:rPr>
        <w:t>METAhome</w:t>
      </w:r>
      <w:proofErr w:type="spellEnd"/>
    </w:p>
    <w:p w:rsidR="00450E17" w:rsidRDefault="00450E17" w:rsidP="009C1CA2">
      <w:pPr>
        <w:spacing w:after="0"/>
        <w:rPr>
          <w:rFonts w:ascii="Arial" w:hAnsi="Arial" w:cs="Arial"/>
          <w:sz w:val="14"/>
          <w:szCs w:val="14"/>
        </w:rPr>
      </w:pPr>
    </w:p>
    <w:p w:rsidR="00450E17" w:rsidRPr="009C1CA2" w:rsidRDefault="00450E17" w:rsidP="009C1CA2">
      <w:pPr>
        <w:pStyle w:val="a6"/>
        <w:spacing w:before="0" w:beforeAutospacing="0" w:after="0" w:afterAutospacing="0"/>
        <w:jc w:val="center"/>
        <w:rPr>
          <w:rFonts w:ascii="Arial" w:hAnsi="Arial" w:cs="Arial"/>
          <w:sz w:val="20"/>
          <w:szCs w:val="20"/>
        </w:rPr>
      </w:pPr>
      <w:r w:rsidRPr="009C1CA2">
        <w:rPr>
          <w:rStyle w:val="a7"/>
          <w:color w:val="339966"/>
          <w:sz w:val="20"/>
          <w:szCs w:val="20"/>
        </w:rPr>
        <w:t>ЗАБОТА О ЗДОРОВЬЕ</w:t>
      </w:r>
    </w:p>
    <w:p w:rsidR="00450E17" w:rsidRPr="009C1CA2" w:rsidRDefault="00450E17" w:rsidP="00450E17">
      <w:pPr>
        <w:pStyle w:val="a6"/>
        <w:rPr>
          <w:sz w:val="20"/>
          <w:szCs w:val="20"/>
        </w:rPr>
      </w:pPr>
      <w:r w:rsidRPr="009C1CA2">
        <w:rPr>
          <w:b/>
          <w:bCs/>
          <w:color w:val="008080"/>
          <w:sz w:val="20"/>
          <w:szCs w:val="20"/>
        </w:rPr>
        <w:br/>
      </w:r>
      <w:r w:rsidRPr="009C1CA2">
        <w:rPr>
          <w:noProof/>
          <w:sz w:val="20"/>
          <w:szCs w:val="20"/>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6" name="Рисунок 2" descr="http://www.asamagroup.ru/img/tehnologii/sistema-iz-treh-filtr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amagroup.ru/img/tehnologii/sistema-iz-treh-filtrov.gif"/>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9966"/>
          <w:sz w:val="20"/>
          <w:szCs w:val="20"/>
        </w:rPr>
        <w:t>TRIPLEX FILTER</w:t>
      </w:r>
      <w:r w:rsidRPr="009C1CA2">
        <w:rPr>
          <w:sz w:val="20"/>
          <w:szCs w:val="20"/>
        </w:rPr>
        <w:t xml:space="preserve"> — многоуровневая система очистки воздуха, которая включает в себя: </w:t>
      </w:r>
    </w:p>
    <w:p w:rsidR="00450E17" w:rsidRPr="009C1CA2" w:rsidRDefault="00450E17" w:rsidP="00450E17">
      <w:pPr>
        <w:pStyle w:val="a6"/>
        <w:rPr>
          <w:sz w:val="20"/>
          <w:szCs w:val="20"/>
        </w:rPr>
      </w:pPr>
      <w:r w:rsidRPr="009C1CA2">
        <w:rPr>
          <w:rStyle w:val="a7"/>
          <w:color w:val="339966"/>
          <w:sz w:val="20"/>
          <w:szCs w:val="20"/>
        </w:rPr>
        <w:t>DUST FILTER</w:t>
      </w:r>
      <w:r w:rsidRPr="009C1CA2">
        <w:rPr>
          <w:sz w:val="20"/>
          <w:szCs w:val="20"/>
        </w:rPr>
        <w:t xml:space="preserve">(фильтр грубой очистки) </w:t>
      </w:r>
    </w:p>
    <w:p w:rsidR="00450E17" w:rsidRPr="009C1CA2" w:rsidRDefault="00450E17" w:rsidP="00450E17">
      <w:pPr>
        <w:pStyle w:val="a6"/>
        <w:rPr>
          <w:sz w:val="20"/>
          <w:szCs w:val="20"/>
        </w:rPr>
      </w:pPr>
      <w:r w:rsidRPr="009C1CA2">
        <w:rPr>
          <w:rStyle w:val="a7"/>
          <w:color w:val="339966"/>
          <w:sz w:val="20"/>
          <w:szCs w:val="20"/>
        </w:rPr>
        <w:t>BIO FILTER</w:t>
      </w:r>
      <w:r w:rsidRPr="009C1CA2">
        <w:rPr>
          <w:sz w:val="20"/>
          <w:szCs w:val="20"/>
        </w:rPr>
        <w:t xml:space="preserve"> (антибактериальный фильтр) </w:t>
      </w:r>
    </w:p>
    <w:p w:rsidR="00450E17" w:rsidRPr="009C1CA2" w:rsidRDefault="00450E17" w:rsidP="00450E17">
      <w:pPr>
        <w:pStyle w:val="a6"/>
        <w:rPr>
          <w:sz w:val="20"/>
          <w:szCs w:val="20"/>
        </w:rPr>
      </w:pPr>
      <w:r w:rsidRPr="009C1CA2">
        <w:rPr>
          <w:rStyle w:val="a7"/>
          <w:color w:val="339966"/>
          <w:sz w:val="20"/>
          <w:szCs w:val="20"/>
        </w:rPr>
        <w:t>ACTIVE CARBON FILTER</w:t>
      </w:r>
      <w:r w:rsidRPr="009C1CA2">
        <w:rPr>
          <w:sz w:val="20"/>
          <w:szCs w:val="20"/>
        </w:rPr>
        <w:t xml:space="preserve"> (адсорбирующий фильтр)</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inline distT="0" distB="0" distL="0" distR="0">
            <wp:extent cx="3783330" cy="2392680"/>
            <wp:effectExtent l="19050" t="0" r="7620" b="0"/>
            <wp:docPr id="14" name="Рисунок 14" descr="http://www.asamagroup.ru/img/illustraciya-troinoi-fi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amagroup.ru/img/illustraciya-troinoi-filtr.jpg"/>
                    <pic:cNvPicPr>
                      <a:picLocks noChangeAspect="1" noChangeArrowheads="1"/>
                    </pic:cNvPicPr>
                  </pic:nvPicPr>
                  <pic:blipFill>
                    <a:blip r:embed="rId18" cstate="print"/>
                    <a:srcRect/>
                    <a:stretch>
                      <a:fillRect/>
                    </a:stretch>
                  </pic:blipFill>
                  <pic:spPr bwMode="auto">
                    <a:xfrm>
                      <a:off x="0" y="0"/>
                      <a:ext cx="3783330" cy="2392680"/>
                    </a:xfrm>
                    <a:prstGeom prst="rect">
                      <a:avLst/>
                    </a:prstGeom>
                    <a:noFill/>
                    <a:ln w="9525">
                      <a:noFill/>
                      <a:miter lim="800000"/>
                      <a:headEnd/>
                      <a:tailEnd/>
                    </a:ln>
                  </pic:spPr>
                </pic:pic>
              </a:graphicData>
            </a:graphic>
          </wp:inline>
        </w:drawing>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6233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5" name="Рисунок 3" descr="http://www.asamagroup.ru/img/tehnologii/filtr-gruboi-ochist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magroup.ru/img/tehnologii/filtr-gruboi-ochistki.gif"/>
                    <pic:cNvPicPr>
                      <a:picLocks noChangeAspect="1" noChangeArrowheads="1"/>
                    </pic:cNvPicPr>
                  </pic:nvPicPr>
                  <pic:blipFill>
                    <a:blip r:embed="rId1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9966"/>
          <w:sz w:val="20"/>
          <w:szCs w:val="20"/>
        </w:rPr>
        <w:t>DUST FILTER</w:t>
      </w:r>
      <w:r w:rsidRPr="009C1CA2">
        <w:rPr>
          <w:sz w:val="20"/>
          <w:szCs w:val="20"/>
        </w:rPr>
        <w:t xml:space="preserve"> (фильтр грубой очистки) — сетчатый фильтр, который очищает воздух от мелких частиц пыли, пуха, ворса животных. Он является фильтром грубой очистки воздуха, и не пропускает взвешенные частицы от 100 до 1000 микрон. Таким образом, предварительная очистка воздуха является первичной необходимой ступенью для дальнейшей обработки воздуха.</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inline distT="0" distB="0" distL="0" distR="0">
            <wp:extent cx="3074670" cy="1615440"/>
            <wp:effectExtent l="19050" t="0" r="0" b="0"/>
            <wp:docPr id="15" name="Рисунок 15" descr="http://www.asamagroup.ru/img/illustraciya-bio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amagroup.ru/img/illustraciya-biofilter.jpg"/>
                    <pic:cNvPicPr>
                      <a:picLocks noChangeAspect="1" noChangeArrowheads="1"/>
                    </pic:cNvPicPr>
                  </pic:nvPicPr>
                  <pic:blipFill>
                    <a:blip r:embed="rId20" cstate="print"/>
                    <a:srcRect/>
                    <a:stretch>
                      <a:fillRect/>
                    </a:stretch>
                  </pic:blipFill>
                  <pic:spPr bwMode="auto">
                    <a:xfrm>
                      <a:off x="0" y="0"/>
                      <a:ext cx="3074670" cy="1615440"/>
                    </a:xfrm>
                    <a:prstGeom prst="rect">
                      <a:avLst/>
                    </a:prstGeom>
                    <a:noFill/>
                    <a:ln w="9525">
                      <a:noFill/>
                      <a:miter lim="800000"/>
                      <a:headEnd/>
                      <a:tailEnd/>
                    </a:ln>
                  </pic:spPr>
                </pic:pic>
              </a:graphicData>
            </a:graphic>
          </wp:inline>
        </w:drawing>
      </w:r>
    </w:p>
    <w:p w:rsidR="00450E17" w:rsidRPr="009C1CA2" w:rsidRDefault="00450E17" w:rsidP="00450E17">
      <w:pPr>
        <w:pStyle w:val="a6"/>
        <w:rPr>
          <w:sz w:val="20"/>
          <w:szCs w:val="20"/>
        </w:rPr>
      </w:pPr>
      <w:r w:rsidRPr="009C1CA2">
        <w:rPr>
          <w:noProof/>
          <w:sz w:val="20"/>
          <w:szCs w:val="20"/>
        </w:rPr>
        <w:drawing>
          <wp:inline distT="0" distB="0" distL="0" distR="0">
            <wp:extent cx="6442710" cy="1889760"/>
            <wp:effectExtent l="19050" t="0" r="0" b="0"/>
            <wp:docPr id="16" name="Рисунок 16" descr="http://www.asamagroup.ru/img/illustraciya-troinogo-fil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amagroup.ru/img/illustraciya-troinogo-filtra.gif"/>
                    <pic:cNvPicPr>
                      <a:picLocks noChangeAspect="1" noChangeArrowheads="1"/>
                    </pic:cNvPicPr>
                  </pic:nvPicPr>
                  <pic:blipFill>
                    <a:blip r:embed="rId21" cstate="print"/>
                    <a:srcRect/>
                    <a:stretch>
                      <a:fillRect/>
                    </a:stretch>
                  </pic:blipFill>
                  <pic:spPr bwMode="auto">
                    <a:xfrm>
                      <a:off x="0" y="0"/>
                      <a:ext cx="6442710" cy="1889760"/>
                    </a:xfrm>
                    <a:prstGeom prst="rect">
                      <a:avLst/>
                    </a:prstGeom>
                    <a:noFill/>
                    <a:ln w="9525">
                      <a:noFill/>
                      <a:miter lim="800000"/>
                      <a:headEnd/>
                      <a:tailEnd/>
                    </a:ln>
                  </pic:spPr>
                </pic:pic>
              </a:graphicData>
            </a:graphic>
          </wp:inline>
        </w:drawing>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6336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4" name="Рисунок 4" descr="http://www.asamagroup.ru/img/tehnologii/biofil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magroup.ru/img/tehnologii/biofiltr.gif"/>
                    <pic:cNvPicPr>
                      <a:picLocks noChangeAspect="1" noChangeArrowheads="1"/>
                    </pic:cNvPicPr>
                  </pic:nvPicPr>
                  <pic:blipFill>
                    <a:blip r:embed="rId2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9966"/>
          <w:sz w:val="20"/>
          <w:szCs w:val="20"/>
        </w:rPr>
        <w:t>BIO FILTER</w:t>
      </w:r>
      <w:r w:rsidRPr="009C1CA2">
        <w:rPr>
          <w:sz w:val="20"/>
          <w:szCs w:val="20"/>
        </w:rPr>
        <w:t xml:space="preserve"> (антибактериальный фильтр) — данный фильтр содержит в себе и постоянно вырабатывает особый тип биологически активных веществ — энзимы. Энзимы уничтожают микробов, разрушая их клеточные оболочки, также энзимы препятствуют распространению бактериальных инфекций. Испытания подтвердили, что данный фильтр уничтожает более 95% паразитических микроорганизмов различных видов и задерживает практически 99% пыли. Активный ресурс фильтра рассчитан на 2 года, после этого его необходимо заменить.</w:t>
      </w:r>
    </w:p>
    <w:p w:rsidR="00450E17" w:rsidRPr="009C1CA2" w:rsidRDefault="00450E17" w:rsidP="00450E17">
      <w:pPr>
        <w:pStyle w:val="a6"/>
        <w:rPr>
          <w:sz w:val="20"/>
          <w:szCs w:val="20"/>
        </w:rPr>
      </w:pPr>
      <w:r w:rsidRPr="009C1CA2">
        <w:rPr>
          <w:noProof/>
          <w:sz w:val="20"/>
          <w:szCs w:val="20"/>
        </w:rPr>
        <w:drawing>
          <wp:inline distT="0" distB="0" distL="0" distR="0">
            <wp:extent cx="6438900" cy="1447800"/>
            <wp:effectExtent l="19050" t="0" r="0" b="0"/>
            <wp:docPr id="2" name="Рисунок 17" descr="http://www.asamagroup.ru/img/illustraciya-biofil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amagroup.ru/img/illustraciya-biofiltra.gif"/>
                    <pic:cNvPicPr>
                      <a:picLocks noChangeAspect="1" noChangeArrowheads="1"/>
                    </pic:cNvPicPr>
                  </pic:nvPicPr>
                  <pic:blipFill>
                    <a:blip r:embed="rId23" cstate="print"/>
                    <a:srcRect/>
                    <a:stretch>
                      <a:fillRect/>
                    </a:stretch>
                  </pic:blipFill>
                  <pic:spPr bwMode="auto">
                    <a:xfrm>
                      <a:off x="0" y="0"/>
                      <a:ext cx="6438900" cy="1447800"/>
                    </a:xfrm>
                    <a:prstGeom prst="rect">
                      <a:avLst/>
                    </a:prstGeom>
                    <a:noFill/>
                    <a:ln w="9525">
                      <a:noFill/>
                      <a:miter lim="800000"/>
                      <a:headEnd/>
                      <a:tailEnd/>
                    </a:ln>
                  </pic:spPr>
                </pic:pic>
              </a:graphicData>
            </a:graphic>
          </wp:inline>
        </w:drawing>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6438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3" name="Рисунок 5" descr="http://www.asamagroup.ru/img/tehnologii/aktivnyi-fil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amagroup.ru/img/tehnologii/aktivnyi-filtr.gif"/>
                    <pic:cNvPicPr>
                      <a:picLocks noChangeAspect="1" noChangeArrowheads="1"/>
                    </pic:cNvPicPr>
                  </pic:nvPicPr>
                  <pic:blipFill>
                    <a:blip r:embed="rId24"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9966"/>
          <w:sz w:val="20"/>
          <w:szCs w:val="20"/>
        </w:rPr>
        <w:t>ACTIVE CARBON FILTER</w:t>
      </w:r>
      <w:r w:rsidRPr="009C1CA2">
        <w:rPr>
          <w:sz w:val="20"/>
          <w:szCs w:val="20"/>
        </w:rPr>
        <w:t xml:space="preserve"> (адсорбирующий фильтр) — активный карбоновый (угольный) фильтр, разработанный в основном для удаления неприятных запахов, и поглощения вредных веществ. Фильтр улавливает мельчайшие частицы пыли и дыма. С помощью данного фильтра, воздух в кондиционируемом помещение быстро очищается, значительно снижая вероятность аллергии и заболеваний органов дыхания у находящихся в помещении людей.</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lastRenderedPageBreak/>
        <w:drawing>
          <wp:inline distT="0" distB="0" distL="0" distR="0">
            <wp:extent cx="6012180" cy="1821180"/>
            <wp:effectExtent l="19050" t="0" r="7620" b="0"/>
            <wp:docPr id="18" name="Рисунок 18" descr="http://www.asamagroup.ru/img/illustraciya-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amagroup.ru/img/illustraciya-dym.jpg"/>
                    <pic:cNvPicPr>
                      <a:picLocks noChangeAspect="1" noChangeArrowheads="1"/>
                    </pic:cNvPicPr>
                  </pic:nvPicPr>
                  <pic:blipFill>
                    <a:blip r:embed="rId25" cstate="print"/>
                    <a:srcRect/>
                    <a:stretch>
                      <a:fillRect/>
                    </a:stretch>
                  </pic:blipFill>
                  <pic:spPr bwMode="auto">
                    <a:xfrm>
                      <a:off x="0" y="0"/>
                      <a:ext cx="6012180" cy="1821180"/>
                    </a:xfrm>
                    <a:prstGeom prst="rect">
                      <a:avLst/>
                    </a:prstGeom>
                    <a:noFill/>
                    <a:ln w="9525">
                      <a:noFill/>
                      <a:miter lim="800000"/>
                      <a:headEnd/>
                      <a:tailEnd/>
                    </a:ln>
                  </pic:spPr>
                </pic:pic>
              </a:graphicData>
            </a:graphic>
          </wp:inline>
        </w:drawing>
      </w:r>
    </w:p>
    <w:p w:rsidR="00450E17" w:rsidRPr="009C1CA2" w:rsidRDefault="00450E17" w:rsidP="00450E17">
      <w:pPr>
        <w:spacing w:after="240"/>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6540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2" name="Рисунок 6" descr="http://www.asamagroup.ru/img/tehnologii/ionizac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amagroup.ru/img/tehnologii/ionizaciya.gif"/>
                    <pic:cNvPicPr>
                      <a:picLocks noChangeAspect="1" noChangeArrowheads="1"/>
                    </pic:cNvPicPr>
                  </pic:nvPicPr>
                  <pic:blipFill>
                    <a:blip r:embed="rId1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9966"/>
          <w:sz w:val="20"/>
          <w:szCs w:val="20"/>
        </w:rPr>
        <w:t>ION STREAM</w:t>
      </w:r>
      <w:r w:rsidRPr="009C1CA2">
        <w:rPr>
          <w:sz w:val="20"/>
          <w:szCs w:val="20"/>
        </w:rPr>
        <w:t xml:space="preserve"> — это ионизирующая система, обогащающая воздух отрицательно заряженными частицами — анионами. Данные частицы способствуют улучшению работы легких, стимулируют кровообращение и защищают организм от заболеваний органов дыхания. В природе обогащенный анионами воздух встречается, как правило, у водопадов, фонтанов, и в хвойных лесах после дождя. Ионизатор создает высокое напряжение между электродами, при этом влага, содержащаяся, в воздухе расщепляется и обогащается анионами.</w:t>
      </w:r>
      <w:r w:rsidRPr="009C1CA2">
        <w:rPr>
          <w:sz w:val="20"/>
          <w:szCs w:val="20"/>
        </w:rPr>
        <w:br/>
        <w:t>Ионизирующая система очищает и обогащает воздух во всем помещении, дым практически полностью исчезает за 6-7 минут, а болезнетворные микроорганизмы (бактерии) примерно за 2-3 часа.</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inline distT="0" distB="0" distL="0" distR="0">
            <wp:extent cx="3867150" cy="2225040"/>
            <wp:effectExtent l="19050" t="0" r="0" b="0"/>
            <wp:docPr id="19" name="Рисунок 19" descr="http://www.asamagroup.ru/img/illustraciya-ioniza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amagroup.ru/img/illustraciya-ionizaciya.jpg"/>
                    <pic:cNvPicPr>
                      <a:picLocks noChangeAspect="1" noChangeArrowheads="1"/>
                    </pic:cNvPicPr>
                  </pic:nvPicPr>
                  <pic:blipFill>
                    <a:blip r:embed="rId26" cstate="print"/>
                    <a:srcRect/>
                    <a:stretch>
                      <a:fillRect/>
                    </a:stretch>
                  </pic:blipFill>
                  <pic:spPr bwMode="auto">
                    <a:xfrm>
                      <a:off x="0" y="0"/>
                      <a:ext cx="3867150" cy="2225040"/>
                    </a:xfrm>
                    <a:prstGeom prst="rect">
                      <a:avLst/>
                    </a:prstGeom>
                    <a:noFill/>
                    <a:ln w="9525">
                      <a:noFill/>
                      <a:miter lim="800000"/>
                      <a:headEnd/>
                      <a:tailEnd/>
                    </a:ln>
                  </pic:spPr>
                </pic:pic>
              </a:graphicData>
            </a:graphic>
          </wp:inline>
        </w:drawing>
      </w:r>
    </w:p>
    <w:p w:rsidR="00450E17" w:rsidRPr="009C1CA2" w:rsidRDefault="00450E17" w:rsidP="00450E17">
      <w:pPr>
        <w:pStyle w:val="a6"/>
        <w:rPr>
          <w:sz w:val="20"/>
          <w:szCs w:val="20"/>
        </w:rPr>
      </w:pPr>
      <w:r w:rsidRPr="009C1CA2">
        <w:rPr>
          <w:sz w:val="20"/>
          <w:szCs w:val="20"/>
        </w:rPr>
        <w:t xml:space="preserve">Заявление Джорджа Оксфорда из Медицинской стоматологической школы </w:t>
      </w:r>
      <w:proofErr w:type="spellStart"/>
      <w:r w:rsidRPr="009C1CA2">
        <w:rPr>
          <w:sz w:val="20"/>
          <w:szCs w:val="20"/>
        </w:rPr>
        <w:t>Бартса</w:t>
      </w:r>
      <w:proofErr w:type="spellEnd"/>
      <w:r w:rsidRPr="009C1CA2">
        <w:rPr>
          <w:sz w:val="20"/>
          <w:szCs w:val="20"/>
        </w:rPr>
        <w:t xml:space="preserve"> из Лондона гласит: «Вирус гриппа — довольно хрупкий вид организма, который поддаётся </w:t>
      </w:r>
      <w:proofErr w:type="spellStart"/>
      <w:r w:rsidRPr="009C1CA2">
        <w:rPr>
          <w:sz w:val="20"/>
          <w:szCs w:val="20"/>
        </w:rPr>
        <w:t>инактивации</w:t>
      </w:r>
      <w:proofErr w:type="spellEnd"/>
      <w:r w:rsidRPr="009C1CA2">
        <w:rPr>
          <w:sz w:val="20"/>
          <w:szCs w:val="20"/>
        </w:rPr>
        <w:t>, вызываемой обычным ионизатором воздуха».</w:t>
      </w:r>
    </w:p>
    <w:p w:rsidR="00450E17" w:rsidRPr="009C1CA2" w:rsidRDefault="00450E17" w:rsidP="00450E17">
      <w:pPr>
        <w:pStyle w:val="a6"/>
        <w:rPr>
          <w:sz w:val="20"/>
          <w:szCs w:val="20"/>
        </w:rPr>
      </w:pPr>
      <w:r w:rsidRPr="009C1CA2">
        <w:rPr>
          <w:sz w:val="20"/>
          <w:szCs w:val="20"/>
        </w:rPr>
        <w:t xml:space="preserve">Также данные исследований, проведённых в Университете </w:t>
      </w:r>
      <w:proofErr w:type="spellStart"/>
      <w:r w:rsidRPr="009C1CA2">
        <w:rPr>
          <w:sz w:val="20"/>
          <w:szCs w:val="20"/>
        </w:rPr>
        <w:t>Китасато</w:t>
      </w:r>
      <w:proofErr w:type="spellEnd"/>
      <w:r w:rsidRPr="009C1CA2">
        <w:rPr>
          <w:sz w:val="20"/>
          <w:szCs w:val="20"/>
        </w:rPr>
        <w:t xml:space="preserve"> (Япония) объясняют этот факт тем, что ионы способны разрушать белковые клетки с поверхности вируса гриппа или стафилококка и препятствуют дальнейшему их размножению.</w:t>
      </w:r>
    </w:p>
    <w:p w:rsidR="00450E17" w:rsidRPr="009C1CA2" w:rsidRDefault="00450E17" w:rsidP="00450E17">
      <w:pPr>
        <w:pStyle w:val="a6"/>
        <w:rPr>
          <w:sz w:val="20"/>
          <w:szCs w:val="20"/>
        </w:rPr>
      </w:pPr>
      <w:r w:rsidRPr="009C1CA2">
        <w:rPr>
          <w:sz w:val="20"/>
          <w:szCs w:val="20"/>
        </w:rPr>
        <w:t xml:space="preserve">Избыточная влажность это прежде всего угроза здоровью. Сырость это благоприятная среда для развития всех болезнетворных организмов, вирусов и бактерий. В шкафах с одеждой размножаются плесневелые грибки, за мебелью обои покрываются налетом, и в помещении чувствуется запах сырости. Повышенная влажность это также и причина повреждения жилых помещений, особенно в российских условиях. Стены наполняются влажностью, а в зимнее время промерзают и разрушаются. </w:t>
      </w:r>
    </w:p>
    <w:p w:rsidR="00450E17" w:rsidRPr="009C1CA2" w:rsidRDefault="00450E17" w:rsidP="00450E17">
      <w:pPr>
        <w:pStyle w:val="a6"/>
        <w:rPr>
          <w:sz w:val="20"/>
          <w:szCs w:val="20"/>
        </w:rPr>
      </w:pPr>
      <w:r w:rsidRPr="009C1CA2">
        <w:rPr>
          <w:noProof/>
          <w:sz w:val="20"/>
          <w:szCs w:val="20"/>
        </w:rPr>
        <w:lastRenderedPageBreak/>
        <w:drawing>
          <wp:inline distT="0" distB="0" distL="0" distR="0">
            <wp:extent cx="4095750" cy="2598420"/>
            <wp:effectExtent l="19050" t="0" r="0" b="0"/>
            <wp:docPr id="20" name="Рисунок 20" descr="http://www.asamagroup.ru/img/illustraciya-vlazh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amagroup.ru/img/illustraciya-vlazhnost.jpg"/>
                    <pic:cNvPicPr>
                      <a:picLocks noChangeAspect="1" noChangeArrowheads="1"/>
                    </pic:cNvPicPr>
                  </pic:nvPicPr>
                  <pic:blipFill>
                    <a:blip r:embed="rId27" cstate="print"/>
                    <a:srcRect/>
                    <a:stretch>
                      <a:fillRect/>
                    </a:stretch>
                  </pic:blipFill>
                  <pic:spPr bwMode="auto">
                    <a:xfrm>
                      <a:off x="0" y="0"/>
                      <a:ext cx="4095750" cy="2598420"/>
                    </a:xfrm>
                    <a:prstGeom prst="rect">
                      <a:avLst/>
                    </a:prstGeom>
                    <a:noFill/>
                    <a:ln w="9525">
                      <a:noFill/>
                      <a:miter lim="800000"/>
                      <a:headEnd/>
                      <a:tailEnd/>
                    </a:ln>
                  </pic:spPr>
                </pic:pic>
              </a:graphicData>
            </a:graphic>
          </wp:inline>
        </w:drawing>
      </w:r>
    </w:p>
    <w:p w:rsidR="00450E17" w:rsidRPr="009C1CA2" w:rsidRDefault="00450E17" w:rsidP="00450E17">
      <w:pPr>
        <w:spacing w:after="240"/>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sz w:val="20"/>
          <w:szCs w:val="20"/>
        </w:rPr>
        <w:t>В режиме осушения воздуха кондиционер автоматически поддерживает относительную влажность воздуха в помещении в диапазоне от 35 до 60% без изменения температуры в помещении. Кондиционер некоторое время работает в режиме охлаждения, а затем в режиме вентиляции, вентилятор при этом вращается на низких скоростях.</w:t>
      </w:r>
    </w:p>
    <w:p w:rsidR="00450E17" w:rsidRPr="009C1CA2" w:rsidRDefault="00450E17" w:rsidP="00450E17">
      <w:pPr>
        <w:rPr>
          <w:rFonts w:ascii="Arial" w:hAnsi="Arial" w:cs="Arial"/>
          <w:sz w:val="20"/>
          <w:szCs w:val="20"/>
        </w:rPr>
      </w:pPr>
    </w:p>
    <w:p w:rsidR="00450E17" w:rsidRPr="009C1CA2" w:rsidRDefault="00450E17" w:rsidP="00450E17">
      <w:pPr>
        <w:pStyle w:val="a6"/>
        <w:jc w:val="center"/>
        <w:rPr>
          <w:rFonts w:ascii="Arial" w:hAnsi="Arial" w:cs="Arial"/>
          <w:sz w:val="20"/>
          <w:szCs w:val="20"/>
        </w:rPr>
      </w:pPr>
      <w:r w:rsidRPr="009C1CA2">
        <w:rPr>
          <w:rStyle w:val="a7"/>
          <w:color w:val="3366FF"/>
          <w:sz w:val="20"/>
          <w:szCs w:val="20"/>
        </w:rPr>
        <w:t>КОМФОРТ И УДОБСТВО</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6643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1" name="Рисунок 7" descr="http://www.asamagroup.ru/img/tehnologii/avtozapu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amagroup.ru/img/tehnologii/avtozapusk.gif"/>
                    <pic:cNvPicPr>
                      <a:picLocks noChangeAspect="1" noChangeArrowheads="1"/>
                    </pic:cNvPicPr>
                  </pic:nvPicPr>
                  <pic:blipFill>
                    <a:blip r:embed="rId28"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AUTO RESTART</w:t>
      </w:r>
      <w:r w:rsidRPr="009C1CA2">
        <w:rPr>
          <w:sz w:val="20"/>
          <w:szCs w:val="20"/>
        </w:rPr>
        <w:t xml:space="preserve"> (автоматический перезапуск) — в случае внезапного перебоя в электроснабжении, данная функция возобновит работу кондиционера в прежнем режиме, сохранив все установленные ранее параметры. Вам не придется повторно настраивать параметры работы кондиционера.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6745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0" name="Рисунок 8" descr="http://www.asamagroup.ru/img/tehnologii/tur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amagroup.ru/img/tehnologii/turbo.gif"/>
                    <pic:cNvPicPr>
                      <a:picLocks noChangeAspect="1" noChangeArrowheads="1"/>
                    </pic:cNvPicPr>
                  </pic:nvPicPr>
                  <pic:blipFill>
                    <a:blip r:embed="rId2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 xml:space="preserve">TURBO MODE </w:t>
      </w:r>
      <w:r w:rsidRPr="009C1CA2">
        <w:rPr>
          <w:sz w:val="20"/>
          <w:szCs w:val="20"/>
        </w:rPr>
        <w:t>(турбо режим) — режим повышенной производительности — максимально увеличивает мощность работы кондиционера для быстрого достижения желаемой температуры в помещении. Данный режим сокращает время выхода температуры в помещении на заданный уровень примерно в 2-а раза по сравнению с обычным режимом.</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6848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9" name="Рисунок 9" descr="http://www.asamagroup.ru/img/tehnologii/rezhim-s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amagroup.ru/img/tehnologii/rezhim-sna.gif"/>
                    <pic:cNvPicPr>
                      <a:picLocks noChangeAspect="1" noChangeArrowheads="1"/>
                    </pic:cNvPicPr>
                  </pic:nvPicPr>
                  <pic:blipFill>
                    <a:blip r:embed="rId30"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SLEEP MODE</w:t>
      </w:r>
      <w:r w:rsidRPr="009C1CA2">
        <w:rPr>
          <w:sz w:val="20"/>
          <w:szCs w:val="20"/>
        </w:rPr>
        <w:t xml:space="preserve"> (режим «сон») — во время сна, все процессы в организме человека протекают гораздо медленнее и поэтому, требуется менее интенсивное охлаждение помещения. В режиме «</w:t>
      </w:r>
      <w:proofErr w:type="spellStart"/>
      <w:r w:rsidRPr="009C1CA2">
        <w:rPr>
          <w:sz w:val="20"/>
          <w:szCs w:val="20"/>
        </w:rPr>
        <w:t>sleep</w:t>
      </w:r>
      <w:proofErr w:type="spellEnd"/>
      <w:r w:rsidRPr="009C1CA2">
        <w:rPr>
          <w:sz w:val="20"/>
          <w:szCs w:val="20"/>
        </w:rPr>
        <w:t xml:space="preserve"> </w:t>
      </w:r>
      <w:proofErr w:type="spellStart"/>
      <w:r w:rsidRPr="009C1CA2">
        <w:rPr>
          <w:sz w:val="20"/>
          <w:szCs w:val="20"/>
        </w:rPr>
        <w:t>mode</w:t>
      </w:r>
      <w:proofErr w:type="spellEnd"/>
      <w:r w:rsidRPr="009C1CA2">
        <w:rPr>
          <w:sz w:val="20"/>
          <w:szCs w:val="20"/>
        </w:rPr>
        <w:t>», создаются идеальные условия для сна, кондиционер повышает температуру в помещении на 1-2°C и уменьшает скорость вращения вентилятора, что позволяет снизить уровень шума и расход электроэнергии. Длительность этого режима 8 часов.</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6950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8" name="Рисунок 10" descr="http://www.asamagroup.ru/img/tehnologii/osushenie-vozdu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amagroup.ru/img/tehnologii/osushenie-vozduha.gif"/>
                    <pic:cNvPicPr>
                      <a:picLocks noChangeAspect="1" noChangeArrowheads="1"/>
                    </pic:cNvPicPr>
                  </pic:nvPicPr>
                  <pic:blipFill>
                    <a:blip r:embed="rId1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 xml:space="preserve">AIR DEHUMIDIFICATION MODE </w:t>
      </w:r>
      <w:r w:rsidRPr="009C1CA2">
        <w:rPr>
          <w:sz w:val="20"/>
          <w:szCs w:val="20"/>
        </w:rPr>
        <w:t>(режим осушения воздуха) — в режиме осушения воздуха кондиционер автоматически поддерживает относительную влажность воздуха в помещении в диапазоне от 35 до 60% без изменения температуры в помещении. Кондиционер некоторое время работает в режиме охлаждения, а затем в режиме вентиляции, вентилятор при этом вращается на низких скоростях.</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052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7" name="Рисунок 11" descr="http://www.asamagroup.ru/img/tehnologii/kachanie-zhalyuz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amagroup.ru/img/tehnologii/kachanie-zhalyuzi.gif"/>
                    <pic:cNvPicPr>
                      <a:picLocks noChangeAspect="1" noChangeArrowheads="1"/>
                    </pic:cNvPicPr>
                  </pic:nvPicPr>
                  <pic:blipFill>
                    <a:blip r:embed="rId31"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SWING MODE</w:t>
      </w:r>
      <w:r w:rsidRPr="009C1CA2">
        <w:rPr>
          <w:sz w:val="20"/>
          <w:szCs w:val="20"/>
        </w:rPr>
        <w:t xml:space="preserve"> (автоматическое покачивание заслонки) — при использовании функции автоматического покачивания, горизонтальная заслонка на передней панели внутреннего блока кондиционера, плавно поднимается и опускается, изменяя направление циркуляции воздуха в помещении. Данная функция доступна в любом режиме работы — нагрев, охлаждение, вентиляция, осушение, угол наклона жалюзи выбирается автоматически, в зависимости от заданного режима работы.</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155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6" name="Рисунок 12" descr="http://www.asamagroup.ru/img/tehnologii/reguliruemyi-vozdushnyi-pot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amagroup.ru/img/tehnologii/reguliruemyi-vozdushnyi-potok.gif"/>
                    <pic:cNvPicPr>
                      <a:picLocks noChangeAspect="1" noChangeArrowheads="1"/>
                    </pic:cNvPicPr>
                  </pic:nvPicPr>
                  <pic:blipFill>
                    <a:blip r:embed="rId3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PERSONAL AIR FLOW</w:t>
      </w:r>
      <w:r w:rsidRPr="009C1CA2">
        <w:rPr>
          <w:sz w:val="20"/>
          <w:szCs w:val="20"/>
        </w:rPr>
        <w:t xml:space="preserve"> (регулируемый воздушный поток) — данная функция позволяет по Вашему желанию распределить воздушные потоки в помещении как по вертикали, так и по горизонтали. Вы можете создать объемное </w:t>
      </w:r>
      <w:proofErr w:type="spellStart"/>
      <w:r w:rsidRPr="009C1CA2">
        <w:rPr>
          <w:sz w:val="20"/>
          <w:szCs w:val="20"/>
        </w:rPr>
        <w:t>воздухораспределение</w:t>
      </w:r>
      <w:proofErr w:type="spellEnd"/>
      <w:r w:rsidRPr="009C1CA2">
        <w:rPr>
          <w:sz w:val="20"/>
          <w:szCs w:val="20"/>
        </w:rPr>
        <w:t xml:space="preserve"> для более комфортного пребывания в кондиционируемом помещении. Горизонтальная заслонка управляется автоматически с помощью пульта дистанционного управления, а вертикальные заслонки — механически.</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257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5" name="Рисунок 13" descr="http://www.asamagroup.ru/img/tehnologii/avtomaticheskoe-pereklyuchenie-rezhim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amagroup.ru/img/tehnologii/avtomaticheskoe-pereklyuchenie-rezhimov.gif"/>
                    <pic:cNvPicPr>
                      <a:picLocks noChangeAspect="1" noChangeArrowheads="1"/>
                    </pic:cNvPicPr>
                  </pic:nvPicPr>
                  <pic:blipFill>
                    <a:blip r:embed="rId3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AUTO MODE</w:t>
      </w:r>
      <w:r w:rsidRPr="009C1CA2">
        <w:rPr>
          <w:sz w:val="20"/>
          <w:szCs w:val="20"/>
        </w:rPr>
        <w:t xml:space="preserve"> (автоматическое переключение режимов) — используя данную функцию, Вам не придется постоянно переключать режимы с охлаждения на обогрев и обратно. Кондиционер самостоятельно переключает данные режимы учитывая показатели температуры внутри помещения, что очень удобно в </w:t>
      </w:r>
      <w:r w:rsidRPr="009C1CA2">
        <w:rPr>
          <w:sz w:val="20"/>
          <w:szCs w:val="20"/>
        </w:rPr>
        <w:lastRenderedPageBreak/>
        <w:t>межсезонье.</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360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4" name="Рисунок 14" descr="http://www.asamagroup.ru/img/tehnologii/pult-distancionnogo-upravl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amagroup.ru/img/tehnologii/pult-distancionnogo-upravleniya.gif"/>
                    <pic:cNvPicPr>
                      <a:picLocks noChangeAspect="1" noChangeArrowheads="1"/>
                    </pic:cNvPicPr>
                  </pic:nvPicPr>
                  <pic:blipFill>
                    <a:blip r:embed="rId34"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ERGONOMIC REMOTE CONTROL</w:t>
      </w:r>
      <w:r w:rsidRPr="009C1CA2">
        <w:rPr>
          <w:sz w:val="20"/>
          <w:szCs w:val="20"/>
        </w:rPr>
        <w:t xml:space="preserve"> (эргономичный пульт дистанционного управления) — эргономичный и интуитивно понятный пульт дистанционного управления оснащен жидкокристаллическим дисплеем, подсветка которого осуществляется светодиодной матрицей (LED). Удобное расположение кнопок позволяет быстро устанавливать необходимые параметры и легко управлять работой кондиционера.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462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 name="Рисунок 15" descr="http://www.asamagroup.ru/img/tehnologii/tai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amagroup.ru/img/tehnologii/taimer.gif"/>
                    <pic:cNvPicPr>
                      <a:picLocks noChangeAspect="1" noChangeArrowheads="1"/>
                    </pic:cNvPicPr>
                  </pic:nvPicPr>
                  <pic:blipFill>
                    <a:blip r:embed="rId35"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TIMER</w:t>
      </w:r>
      <w:r w:rsidRPr="009C1CA2">
        <w:rPr>
          <w:sz w:val="20"/>
          <w:szCs w:val="20"/>
        </w:rPr>
        <w:t xml:space="preserve"> (24-х часовой таймер) — управление таймером производится с помощью пульта дистанционного управления и позволяет запрограммировать работу кондиционера на 24 часа. Кондиционер будет автоматически включаться, выключаться и переключаться на другой режим работы по заданным Вами временным параметрам.</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564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 name="Рисунок 16" descr="http://www.asamagroup.ru/img/tehnologii/tihii-ventily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amagroup.ru/img/tehnologii/tihii-ventilyator.gif"/>
                    <pic:cNvPicPr>
                      <a:picLocks noChangeAspect="1" noChangeArrowheads="1"/>
                    </pic:cNvPicPr>
                  </pic:nvPicPr>
                  <pic:blipFill>
                    <a:blip r:embed="rId3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OPTIMAL INDOOR UNIT FAN DESIGN</w:t>
      </w:r>
      <w:r w:rsidRPr="009C1CA2">
        <w:rPr>
          <w:sz w:val="20"/>
          <w:szCs w:val="20"/>
        </w:rPr>
        <w:t xml:space="preserve"> (оптимальная конструкция вентилятора) — вентилятор с переменным профилем позволяет снизить шумовые показатели даже при максимальной скорости вращения.</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7667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1" name="Рисунок 17" descr="http://www.asamagroup.ru/img/tehnologii/bezshumnyi-naruzhnyi-bl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amagroup.ru/img/tehnologii/bezshumnyi-naruzhnyi-blok.gif"/>
                    <pic:cNvPicPr>
                      <a:picLocks noChangeAspect="1" noChangeArrowheads="1"/>
                    </pic:cNvPicPr>
                  </pic:nvPicPr>
                  <pic:blipFill>
                    <a:blip r:embed="rId3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QUIET OUTDOOR UNIT</w:t>
      </w:r>
      <w:r w:rsidRPr="009C1CA2">
        <w:rPr>
          <w:sz w:val="20"/>
          <w:szCs w:val="20"/>
        </w:rPr>
        <w:t xml:space="preserve"> (бесшумный наружный блок) — специальная конструкция лопастей вентилятора, воздухораспределительной решетки и оптимальное расположение всех составляющих компонентов обеспечивают низкий уровень шума наружного блока, что позволяет устанавливать их даже на лоджиях и не нарушать эстетичный вид фасада здания.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769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0" name="Рисунок 18" descr="http://www.asamagroup.ru/img/tehnologii/nizkii-uroven-shuma-pri-perekluchenii-rezhim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amagroup.ru/img/tehnologii/nizkii-uroven-shuma-pri-perekluchenii-rezhimov.gif"/>
                    <pic:cNvPicPr>
                      <a:picLocks noChangeAspect="1" noChangeArrowheads="1"/>
                    </pic:cNvPicPr>
                  </pic:nvPicPr>
                  <pic:blipFill>
                    <a:blip r:embed="rId38"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LOW NOISE MODES SWITCHING</w:t>
      </w:r>
      <w:r w:rsidRPr="009C1CA2">
        <w:rPr>
          <w:sz w:val="20"/>
          <w:szCs w:val="20"/>
        </w:rPr>
        <w:t xml:space="preserve"> (низкий уровень шума при переключении режимов) — при смене режима работы в кондиционерах METAhome Electronics применяется задержка переключения 4-х ходового клапана, позволяющая переключать клапан только при выровненном давлении в холодильном контуре. Это снижает шумовые характеристики блоков.</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872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9" name="Рисунок 19" descr="http://www.asamagroup.ru/img/tehnologii/universalnyi-pult-distancionnogo-upravl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amagroup.ru/img/tehnologii/universalnyi-pult-distancionnogo-upravleniya.gif"/>
                    <pic:cNvPicPr>
                      <a:picLocks noChangeAspect="1" noChangeArrowheads="1"/>
                    </pic:cNvPicPr>
                  </pic:nvPicPr>
                  <pic:blipFill>
                    <a:blip r:embed="rId3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3366FF"/>
          <w:sz w:val="20"/>
          <w:szCs w:val="20"/>
        </w:rPr>
        <w:t>UNIVERSAL REMOTE CONTROL</w:t>
      </w:r>
      <w:r w:rsidRPr="009C1CA2">
        <w:rPr>
          <w:sz w:val="20"/>
          <w:szCs w:val="20"/>
        </w:rPr>
        <w:t xml:space="preserve"> (универсальный пульт ДУ) — универсальный пульт ДУ, передающий инфракрасные сигналы с излучателя на внутренний блок, может использоваться с кондиционерами METAhome Electronics всего модельного ряда настенных </w:t>
      </w:r>
      <w:proofErr w:type="spellStart"/>
      <w:r w:rsidRPr="009C1CA2">
        <w:rPr>
          <w:sz w:val="20"/>
          <w:szCs w:val="20"/>
        </w:rPr>
        <w:t>сплит-систем</w:t>
      </w:r>
      <w:proofErr w:type="spellEnd"/>
      <w:r w:rsidRPr="009C1CA2">
        <w:rPr>
          <w:sz w:val="20"/>
          <w:szCs w:val="20"/>
        </w:rPr>
        <w:t>.</w:t>
      </w:r>
    </w:p>
    <w:p w:rsidR="00450E17" w:rsidRPr="009C1CA2" w:rsidRDefault="00450E17" w:rsidP="00450E17">
      <w:pPr>
        <w:rPr>
          <w:rFonts w:ascii="Arial" w:hAnsi="Arial" w:cs="Arial"/>
          <w:sz w:val="20"/>
          <w:szCs w:val="20"/>
        </w:rPr>
      </w:pPr>
    </w:p>
    <w:p w:rsidR="00450E17" w:rsidRPr="009C1CA2" w:rsidRDefault="00450E17" w:rsidP="00450E17">
      <w:pPr>
        <w:pStyle w:val="a6"/>
        <w:jc w:val="center"/>
        <w:rPr>
          <w:rFonts w:ascii="Arial" w:hAnsi="Arial" w:cs="Arial"/>
          <w:sz w:val="20"/>
          <w:szCs w:val="20"/>
        </w:rPr>
      </w:pPr>
      <w:r w:rsidRPr="009C1CA2">
        <w:rPr>
          <w:rStyle w:val="a7"/>
          <w:color w:val="FF6600"/>
          <w:sz w:val="20"/>
          <w:szCs w:val="20"/>
        </w:rPr>
        <w:t>ЭКОНОМИЧНОСТЬ</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7974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8" name="Рисунок 20" descr="http://www.asamagroup.ru/img/tehnologii/ekon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amagroup.ru/img/tehnologii/ekonom.gif"/>
                    <pic:cNvPicPr>
                      <a:picLocks noChangeAspect="1" noChangeArrowheads="1"/>
                    </pic:cNvPicPr>
                  </pic:nvPicPr>
                  <pic:blipFill>
                    <a:blip r:embed="rId14"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6600"/>
          <w:sz w:val="20"/>
          <w:szCs w:val="20"/>
        </w:rPr>
        <w:t>ECO MODE</w:t>
      </w:r>
      <w:r w:rsidRPr="009C1CA2">
        <w:rPr>
          <w:sz w:val="20"/>
          <w:szCs w:val="20"/>
        </w:rPr>
        <w:t xml:space="preserve"> (экономичный режим) — экономичный режим сохраняет комфортность </w:t>
      </w:r>
      <w:proofErr w:type="spellStart"/>
      <w:r w:rsidRPr="009C1CA2">
        <w:rPr>
          <w:sz w:val="20"/>
          <w:szCs w:val="20"/>
        </w:rPr>
        <w:t>воздухораспределения</w:t>
      </w:r>
      <w:proofErr w:type="spellEnd"/>
      <w:r w:rsidRPr="009C1CA2">
        <w:rPr>
          <w:sz w:val="20"/>
          <w:szCs w:val="20"/>
        </w:rPr>
        <w:t xml:space="preserve"> при минимальном расходе электроэнергии.</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8076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7" name="Рисунок 21" descr="http://www.asamagroup.ru/img/tehnologii/ekonomichnoe-energopotreble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amagroup.ru/img/tehnologii/ekonomichnoe-energopotreblenie.gif"/>
                    <pic:cNvPicPr>
                      <a:picLocks noChangeAspect="1" noChangeArrowheads="1"/>
                    </pic:cNvPicPr>
                  </pic:nvPicPr>
                  <pic:blipFill>
                    <a:blip r:embed="rId40"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6600"/>
          <w:sz w:val="20"/>
          <w:szCs w:val="20"/>
        </w:rPr>
        <w:t>HIGH ECONOMY</w:t>
      </w:r>
      <w:r w:rsidRPr="009C1CA2">
        <w:rPr>
          <w:sz w:val="20"/>
          <w:szCs w:val="20"/>
        </w:rPr>
        <w:t xml:space="preserve"> (высокая экономичность энергопотребления) — кондиционеры METAhome Electronics отличаются чрезвычайно экономичным расходом электроэнергии, и соответствует по классу энергопотребления мировым стандартам, принятым во всех европейских странах (</w:t>
      </w:r>
      <w:proofErr w:type="spellStart"/>
      <w:r w:rsidRPr="009C1CA2">
        <w:rPr>
          <w:sz w:val="20"/>
          <w:szCs w:val="20"/>
        </w:rPr>
        <w:t>Directive</w:t>
      </w:r>
      <w:proofErr w:type="spellEnd"/>
      <w:r w:rsidRPr="009C1CA2">
        <w:rPr>
          <w:sz w:val="20"/>
          <w:szCs w:val="20"/>
        </w:rPr>
        <w:t xml:space="preserve"> 2002/31/EC).</w:t>
      </w:r>
    </w:p>
    <w:p w:rsidR="00450E17" w:rsidRPr="009C1CA2" w:rsidRDefault="00450E17" w:rsidP="00450E17">
      <w:pPr>
        <w:rPr>
          <w:rFonts w:ascii="Arial" w:hAnsi="Arial" w:cs="Arial"/>
          <w:sz w:val="20"/>
          <w:szCs w:val="20"/>
        </w:rPr>
      </w:pPr>
    </w:p>
    <w:p w:rsidR="00450E17" w:rsidRPr="009C1CA2" w:rsidRDefault="00450E17" w:rsidP="00450E17">
      <w:pPr>
        <w:pStyle w:val="a6"/>
        <w:jc w:val="center"/>
        <w:rPr>
          <w:rFonts w:ascii="Arial" w:hAnsi="Arial" w:cs="Arial"/>
          <w:sz w:val="20"/>
          <w:szCs w:val="20"/>
        </w:rPr>
      </w:pPr>
      <w:r w:rsidRPr="009C1CA2">
        <w:rPr>
          <w:rStyle w:val="a7"/>
          <w:color w:val="800080"/>
          <w:sz w:val="20"/>
          <w:szCs w:val="20"/>
        </w:rPr>
        <w:t>ТЕХНОЛОГИЧНОСТЬ</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179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6" name="Рисунок 22" descr="http://www.asamagroup.ru/img/tehnologii/umnoe-pereklyuchenie-na-obog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amagroup.ru/img/tehnologii/umnoe-pereklyuchenie-na-obogrev.gif"/>
                    <pic:cNvPicPr>
                      <a:picLocks noChangeAspect="1" noChangeArrowheads="1"/>
                    </pic:cNvPicPr>
                  </pic:nvPicPr>
                  <pic:blipFill>
                    <a:blip r:embed="rId41"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HOT START MODE</w:t>
      </w:r>
      <w:r w:rsidRPr="009C1CA2">
        <w:rPr>
          <w:sz w:val="20"/>
          <w:szCs w:val="20"/>
        </w:rPr>
        <w:t xml:space="preserve"> (режим «горячий запуск») — данный режим необходим при включении кондиционера на обогрев помещения при низкой температуре на улице. Для того чтобы избежать подачу холодного воздуха в помещение, вентилятор внутреннего блока кондиционера включится только после того, как температура испарителя повысится до необходимого уровня.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281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5" name="Рисунок 23" descr="http://www.asamagroup.ru/img/tehnologii/teploobmennik-ne-zaderzhivaet-vla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amagroup.ru/img/tehnologii/teploobmennik-ne-zaderzhivaet-vlagu.gif"/>
                    <pic:cNvPicPr>
                      <a:picLocks noChangeAspect="1" noChangeArrowheads="1"/>
                    </pic:cNvPicPr>
                  </pic:nvPicPr>
                  <pic:blipFill>
                    <a:blip r:embed="rId4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DRY INDOOR UNIT </w:t>
      </w:r>
      <w:r w:rsidRPr="009C1CA2">
        <w:rPr>
          <w:sz w:val="20"/>
          <w:szCs w:val="20"/>
        </w:rPr>
        <w:t>(осушение внутреннего блока) — в кондиционерах METAhome Electronics вентиляторы внутренних блоков продолжают работать после отключения и автоматического закрытия жалюзи в течение 3 минут. Это позволяет просушить внутренние компоненты блоков от влаги и избежать появления неприятных запахов.</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384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4" name="Рисунок 24" descr="http://www.asamagroup.ru/img/tehnologii/umnoe-izmenenie-napravleniya-vozdushnogo-poto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samagroup.ru/img/tehnologii/umnoe-izmenenie-napravleniya-vozdushnogo-potoka.gif"/>
                    <pic:cNvPicPr>
                      <a:picLocks noChangeAspect="1" noChangeArrowheads="1"/>
                    </pic:cNvPicPr>
                  </pic:nvPicPr>
                  <pic:blipFill>
                    <a:blip r:embed="rId4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COMFORT TEMPERATURE MODE </w:t>
      </w:r>
      <w:r w:rsidRPr="009C1CA2">
        <w:rPr>
          <w:sz w:val="20"/>
          <w:szCs w:val="20"/>
        </w:rPr>
        <w:t xml:space="preserve">(режим компенсации разницы температур) — из школьной программы, мы знаем, что в любом помещении существует разница температур между полом и потолком, теплый воздух легче и поэтому поднимается вверх к потолку. Кондиционер METAhome Electronics учитывает эту разницу и компенсирует ее за счет изменения направления воздушного потока в зависимости </w:t>
      </w:r>
      <w:r w:rsidRPr="009C1CA2">
        <w:rPr>
          <w:sz w:val="20"/>
          <w:szCs w:val="20"/>
        </w:rPr>
        <w:lastRenderedPageBreak/>
        <w:t xml:space="preserve">от режима работы. В режиме охлаждения, воздушный поток направляется вверх, а в режиме обогрева, вниз. Таким образом, в помещении обеспечивается комфортное </w:t>
      </w:r>
      <w:proofErr w:type="spellStart"/>
      <w:r w:rsidRPr="009C1CA2">
        <w:rPr>
          <w:sz w:val="20"/>
          <w:szCs w:val="20"/>
        </w:rPr>
        <w:t>воздухораспределение</w:t>
      </w:r>
      <w:proofErr w:type="spellEnd"/>
      <w:r w:rsidRPr="009C1CA2">
        <w:rPr>
          <w:sz w:val="20"/>
          <w:szCs w:val="20"/>
        </w:rPr>
        <w:t>.</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486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22" name="Рисунок 25" descr="http://www.asamagroup.ru/img/tehnologii/povyshennaya-teplootdacha-teploobmenn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amagroup.ru/img/tehnologii/povyshennaya-teplootdacha-teploobmennika.gif"/>
                    <pic:cNvPicPr>
                      <a:picLocks noChangeAspect="1" noChangeArrowheads="1"/>
                    </pic:cNvPicPr>
                  </pic:nvPicPr>
                  <pic:blipFill>
                    <a:blip r:embed="rId44"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SOPHISTICATED HEAT EXCHANGER </w:t>
      </w:r>
      <w:r w:rsidRPr="009C1CA2">
        <w:rPr>
          <w:sz w:val="20"/>
          <w:szCs w:val="20"/>
        </w:rPr>
        <w:t>(специальная конструкция теплообменника) — во внутренних блоках кондиционеров METAhome Electronics используется теплообменник особой конструкции, внутренняя поверхность которого имеет канавки трапециевидной формы, что дает максимально большую площадь теплообмена поверхности трубы. Благодаря этому на 28% повышается теплоотдача и снижается уровень энергопотребления.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588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21" name="Рисунок 26" descr="http://www.asamagroup.ru/img/tehnologii/mednue-trub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samagroup.ru/img/tehnologii/mednue-trubki.gif"/>
                    <pic:cNvPicPr>
                      <a:picLocks noChangeAspect="1" noChangeArrowheads="1"/>
                    </pic:cNvPicPr>
                  </pic:nvPicPr>
                  <pic:blipFill>
                    <a:blip r:embed="rId45"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HIGH EFFICIENCY COPPER TUBES </w:t>
      </w:r>
      <w:r w:rsidRPr="009C1CA2">
        <w:rPr>
          <w:sz w:val="20"/>
          <w:szCs w:val="20"/>
        </w:rPr>
        <w:t xml:space="preserve">(медные трубки с повышенной площадью теплообмена) — специально разработанные медные трубки, имеют ребристую внутреннюю поверхность цилиндрической формы, при таком </w:t>
      </w:r>
      <w:proofErr w:type="spellStart"/>
      <w:r w:rsidRPr="009C1CA2">
        <w:rPr>
          <w:sz w:val="20"/>
          <w:szCs w:val="20"/>
        </w:rPr>
        <w:t>оребрении</w:t>
      </w:r>
      <w:proofErr w:type="spellEnd"/>
      <w:r w:rsidRPr="009C1CA2">
        <w:rPr>
          <w:sz w:val="20"/>
          <w:szCs w:val="20"/>
        </w:rPr>
        <w:t xml:space="preserve"> улучшается теплообмен между хладагентом в трубках и пластинами теплообменника.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691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6" name="Рисунок 27" descr="http://www.asamagroup.ru/img/tehnologii/upravlenie-napravleniem-vozdushnogo-poto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samagroup.ru/img/tehnologii/upravlenie-napravleniem-vozdushnogo-potoka.gif"/>
                    <pic:cNvPicPr>
                      <a:picLocks noChangeAspect="1" noChangeArrowheads="1"/>
                    </pic:cNvPicPr>
                  </pic:nvPicPr>
                  <pic:blipFill>
                    <a:blip r:embed="rId4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MICROPROCESSOR CONTROL </w:t>
      </w:r>
      <w:r w:rsidRPr="009C1CA2">
        <w:rPr>
          <w:sz w:val="20"/>
          <w:szCs w:val="20"/>
        </w:rPr>
        <w:t>(микропроцессорное управление жалюзи) — в кондиционерах METAhome Electronics, в автоматическом режиме работы, микропроцессор управляет жалюзи, подбирая оптимальный угол разворота, в пределах которого совершаются колебательные движения.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793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 name="Рисунок 28" descr="http://www.asamagroup.ru/img/tehnologii/tihii-teploobmen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samagroup.ru/img/tehnologii/tihii-teploobmennik.gif"/>
                    <pic:cNvPicPr>
                      <a:picLocks noChangeAspect="1" noChangeArrowheads="1"/>
                    </pic:cNvPicPr>
                  </pic:nvPicPr>
                  <pic:blipFill>
                    <a:blip r:embed="rId4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IMPROVED HEAT EXCHANGER </w:t>
      </w:r>
      <w:r w:rsidRPr="009C1CA2">
        <w:rPr>
          <w:sz w:val="20"/>
          <w:szCs w:val="20"/>
        </w:rPr>
        <w:t>(оптимальная конструкция теплообменника внутреннего блока) — новый теплообменник с низким аэродинамическим сопротивлением снижает уровень шума внутренних блоков кондиционеров METAhome Electronics до минимальных значений.</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896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 name="Рисунок 29" descr="http://www.asamagroup.ru/img/tehnologii/teploobmennik-ne-zaderzhivaet-vla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samagroup.ru/img/tehnologii/teploobmennik-ne-zaderzhivaet-vlagu.gif"/>
                    <pic:cNvPicPr>
                      <a:picLocks noChangeAspect="1" noChangeArrowheads="1"/>
                    </pic:cNvPicPr>
                  </pic:nvPicPr>
                  <pic:blipFill>
                    <a:blip r:embed="rId4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 xml:space="preserve">QUICKLY DRY HEAT EXCHANGER </w:t>
      </w:r>
      <w:r w:rsidRPr="009C1CA2">
        <w:rPr>
          <w:sz w:val="20"/>
          <w:szCs w:val="20"/>
        </w:rPr>
        <w:t xml:space="preserve">(теплообменник не задерживает жидкость) — специальное покрытие теплообменника в кондиционерах METAhome Electronics позволяет быстро сбрасывать влагу с теплообменника внутреннего блока, что </w:t>
      </w:r>
      <w:proofErr w:type="spellStart"/>
      <w:r w:rsidRPr="009C1CA2">
        <w:rPr>
          <w:sz w:val="20"/>
          <w:szCs w:val="20"/>
        </w:rPr>
        <w:t>способст</w:t>
      </w:r>
      <w:proofErr w:type="spellEnd"/>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8998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0" name="Рисунок 30" descr="http://www.asamagroup.ru/img/tehnologii/uvelichennoe-potreblenie-vozdu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samagroup.ru/img/tehnologii/uvelichennoe-potreblenie-vozduha.gif"/>
                    <pic:cNvPicPr>
                      <a:picLocks noChangeAspect="1" noChangeArrowheads="1"/>
                    </pic:cNvPicPr>
                  </pic:nvPicPr>
                  <pic:blipFill>
                    <a:blip r:embed="rId48"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80"/>
          <w:sz w:val="20"/>
          <w:szCs w:val="20"/>
        </w:rPr>
        <w:t>INCREASED AIR CIRCULATION</w:t>
      </w:r>
      <w:r w:rsidRPr="009C1CA2">
        <w:rPr>
          <w:sz w:val="20"/>
          <w:szCs w:val="20"/>
        </w:rPr>
        <w:t xml:space="preserve"> (увеличенная производительность по воздуху) — в кондиционерах METAHOME ELECTRONICS с мощностью от 5 кВт предусмотрена увеличенная производительность по воздуху для быстрого достижения заданных температурных параметров и эффективного охлаждения/обогрева в помещениях большой площади.</w:t>
      </w:r>
    </w:p>
    <w:p w:rsidR="00450E17" w:rsidRPr="009C1CA2" w:rsidRDefault="00450E17" w:rsidP="00450E17">
      <w:pPr>
        <w:rPr>
          <w:rFonts w:ascii="Arial" w:hAnsi="Arial" w:cs="Arial"/>
          <w:sz w:val="20"/>
          <w:szCs w:val="20"/>
        </w:rPr>
      </w:pPr>
    </w:p>
    <w:p w:rsidR="00450E17" w:rsidRPr="009C1CA2" w:rsidRDefault="00450E17" w:rsidP="00450E17">
      <w:pPr>
        <w:pStyle w:val="a6"/>
        <w:jc w:val="center"/>
        <w:rPr>
          <w:rFonts w:ascii="Arial" w:hAnsi="Arial" w:cs="Arial"/>
          <w:sz w:val="20"/>
          <w:szCs w:val="20"/>
        </w:rPr>
      </w:pPr>
      <w:r w:rsidRPr="009C1CA2">
        <w:rPr>
          <w:rStyle w:val="a7"/>
          <w:color w:val="800000"/>
          <w:sz w:val="20"/>
          <w:szCs w:val="20"/>
        </w:rPr>
        <w:t>НАДЕЖНОСТЬ И ЗАЩИТА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100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1" name="Рисунок 31" descr="http://www.asamagroup.ru/img/tehnologii/zapusk-dazhe-pri-nizkom-napryazhenii-v-se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amagroup.ru/img/tehnologii/zapusk-dazhe-pri-nizkom-napryazhenii-v-seti.gif"/>
                    <pic:cNvPicPr>
                      <a:picLocks noChangeAspect="1" noChangeArrowheads="1"/>
                    </pic:cNvPicPr>
                  </pic:nvPicPr>
                  <pic:blipFill>
                    <a:blip r:embed="rId4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CAN BE STARTED UP AT LOW VOLTAGE</w:t>
      </w:r>
      <w:r w:rsidRPr="009C1CA2">
        <w:rPr>
          <w:sz w:val="20"/>
          <w:szCs w:val="20"/>
        </w:rPr>
        <w:t>(запуск при низком напряжении в сети) — кондиционеры METAhome Electronics адаптированы к работе в условиях нестабильного электроснабжения. Запуск компрессора и его нормальная работа могут осуществляться в диапазоне от 190В до 240В.</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203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2" name="Рисунок 32" descr="http://www.asamagroup.ru/img/tehnologii/podderzhanie-temperatu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samagroup.ru/img/tehnologii/podderzhanie-temperatury.gif"/>
                    <pic:cNvPicPr>
                      <a:picLocks noChangeAspect="1" noChangeArrowheads="1"/>
                    </pic:cNvPicPr>
                  </pic:nvPicPr>
                  <pic:blipFill>
                    <a:blip r:embed="rId50"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 xml:space="preserve">STABLE HEATING </w:t>
      </w:r>
      <w:r w:rsidRPr="009C1CA2">
        <w:rPr>
          <w:sz w:val="20"/>
          <w:szCs w:val="20"/>
        </w:rPr>
        <w:t>(постоянство режима обогрева при снижении наружной температуры) — благодаря сложному процессу саморегулирования кондиционеры METAhome Electronics обеспечивают постоянство температуры воздушного потока в режиме обогрева при низкой температуре наружного воздуха.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305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3" name="Рисунок 33" descr="http://www.asamagroup.ru/img/tehnologii/rabota-pri-nizkih-temperatur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samagroup.ru/img/tehnologii/rabota-pri-nizkih-temperaturah.gif"/>
                    <pic:cNvPicPr>
                      <a:picLocks noChangeAspect="1" noChangeArrowheads="1"/>
                    </pic:cNvPicPr>
                  </pic:nvPicPr>
                  <pic:blipFill>
                    <a:blip r:embed="rId51"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FUNCTIONAL IN LOW OUTDOOR TEMPERATURE</w:t>
      </w:r>
      <w:r w:rsidRPr="009C1CA2">
        <w:rPr>
          <w:sz w:val="20"/>
          <w:szCs w:val="20"/>
        </w:rPr>
        <w:t xml:space="preserve"> (работа при низких температурах внешней среды) — в случае подключения низкотемпературного комплекта, кондиционер METAhome Electronics может использоваться при низких температурах окружающей среды до -15°С (дополнительная опция).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408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4" name="Рисунок 34" descr="http://www.asamagroup.ru/img/tehnologii/antikorroziinyi-korp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samagroup.ru/img/tehnologii/antikorroziinyi-korpus.gif"/>
                    <pic:cNvPicPr>
                      <a:picLocks noChangeAspect="1" noChangeArrowheads="1"/>
                    </pic:cNvPicPr>
                  </pic:nvPicPr>
                  <pic:blipFill>
                    <a:blip r:embed="rId52"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 xml:space="preserve">RUST RESISTING CASE </w:t>
      </w:r>
      <w:r w:rsidRPr="009C1CA2">
        <w:rPr>
          <w:sz w:val="20"/>
          <w:szCs w:val="20"/>
        </w:rPr>
        <w:t>(антикоррозийный корпус внешнего блока) — специальное многослойное антикоррозионное покрытие корпусов наружных блоков и их теплообменников защищает кондиционеры METAhome Electronics от вредных атмосферных явлений и воздействий агрессивной внешней среды.</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510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5" name="Рисунок 35" descr="http://www.asamagroup.ru/img/tehnologii/dop-zasch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samagroup.ru/img/tehnologii/dop-zaschita.gif"/>
                    <pic:cNvPicPr>
                      <a:picLocks noChangeAspect="1" noChangeArrowheads="1"/>
                    </pic:cNvPicPr>
                  </pic:nvPicPr>
                  <pic:blipFill>
                    <a:blip r:embed="rId5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 xml:space="preserve">ADDITIONAL PIPES PROTECTION </w:t>
      </w:r>
      <w:r w:rsidRPr="009C1CA2">
        <w:rPr>
          <w:sz w:val="20"/>
          <w:szCs w:val="20"/>
        </w:rPr>
        <w:t>(дополнительная защита агрегатов) — на внешних блоках кондиционеров METAhome Electronics предусмотрена дополнительная защита для соединения медного трубопровода.</w:t>
      </w:r>
    </w:p>
    <w:p w:rsidR="00450E17" w:rsidRPr="009C1CA2" w:rsidRDefault="00450E17" w:rsidP="00450E17">
      <w:pPr>
        <w:rPr>
          <w:rFonts w:ascii="Arial" w:hAnsi="Arial" w:cs="Arial"/>
          <w:sz w:val="20"/>
          <w:szCs w:val="20"/>
        </w:rPr>
      </w:pPr>
    </w:p>
    <w:p w:rsidR="00450E17" w:rsidRPr="009C1CA2" w:rsidRDefault="00450E17" w:rsidP="00450E17">
      <w:pPr>
        <w:pStyle w:val="a6"/>
        <w:rPr>
          <w:rFonts w:ascii="Arial" w:hAnsi="Arial" w:cs="Arial"/>
          <w:sz w:val="20"/>
          <w:szCs w:val="20"/>
        </w:rPr>
      </w:pPr>
      <w:r w:rsidRPr="009C1CA2">
        <w:rPr>
          <w:noProof/>
          <w:sz w:val="20"/>
          <w:szCs w:val="20"/>
        </w:rPr>
        <w:drawing>
          <wp:anchor distT="0" distB="0" distL="47625" distR="47625" simplePos="0" relativeHeight="25169612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6" name="Рисунок 36" descr="http://www.asamagroup.ru/img/tehnologii/oblegchennyi-zapu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samagroup.ru/img/tehnologii/oblegchennyi-zapusk.gif"/>
                    <pic:cNvPicPr>
                      <a:picLocks noChangeAspect="1" noChangeArrowheads="1"/>
                    </pic:cNvPicPr>
                  </pic:nvPicPr>
                  <pic:blipFill>
                    <a:blip r:embed="rId54"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LOW ELECTRICAL LOAD WHILE STARTING</w:t>
      </w:r>
      <w:r w:rsidRPr="009C1CA2">
        <w:rPr>
          <w:sz w:val="20"/>
          <w:szCs w:val="20"/>
        </w:rPr>
        <w:t>(облегченный запуск) — в кондиционерах METAhome Electronics переключение 4-х ходового клапана происходит за 5 сек до включения компрессора, что способствует облегченному пуску за счёт снижения нагрузки на электросеть.</w:t>
      </w:r>
    </w:p>
    <w:p w:rsidR="00450E17" w:rsidRPr="009C1CA2" w:rsidRDefault="00450E17" w:rsidP="00450E17">
      <w:pPr>
        <w:pStyle w:val="a6"/>
        <w:rPr>
          <w:sz w:val="20"/>
          <w:szCs w:val="20"/>
        </w:rPr>
      </w:pPr>
      <w:r w:rsidRPr="009C1CA2">
        <w:rPr>
          <w:noProof/>
          <w:sz w:val="20"/>
          <w:szCs w:val="20"/>
        </w:rPr>
        <w:lastRenderedPageBreak/>
        <w:drawing>
          <wp:anchor distT="0" distB="0" distL="47625" distR="47625" simplePos="0" relativeHeight="25169715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7" name="Рисунок 37" descr="http://www.asamagroup.ru/img/tehnologii/zaschita-ot-peregre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samagroup.ru/img/tehnologii/zaschita-ot-peregreva.gif"/>
                    <pic:cNvPicPr>
                      <a:picLocks noChangeAspect="1" noChangeArrowheads="1"/>
                    </pic:cNvPicPr>
                  </pic:nvPicPr>
                  <pic:blipFill>
                    <a:blip r:embed="rId15"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 xml:space="preserve">OVERHEAT PROTECTION </w:t>
      </w:r>
      <w:r w:rsidRPr="009C1CA2">
        <w:rPr>
          <w:sz w:val="20"/>
          <w:szCs w:val="20"/>
        </w:rPr>
        <w:t>(защита от перегрева) — наружные блоки кондиционеров METAhome Electronics (модели 18, 24, 30) оснащены датчиком, контроля температуры конденсации и при её превышении (например, вследствие загрязнения теплообменника) отключает кондиционер.</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817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8" name="Рисунок 38" descr="http://www.asamagroup.ru/img/tehnologii/zaschita-ot-zamerza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samagroup.ru/img/tehnologii/zaschita-ot-zamerzaniya.gif"/>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800000"/>
          <w:sz w:val="20"/>
          <w:szCs w:val="20"/>
        </w:rPr>
        <w:t xml:space="preserve">ANTI-FROST PROTECTION </w:t>
      </w:r>
      <w:r w:rsidRPr="009C1CA2">
        <w:rPr>
          <w:sz w:val="20"/>
          <w:szCs w:val="20"/>
        </w:rPr>
        <w:t>(защита от обмерзания) — температурный датчик, отслеживающий изменения погодных условий, защищает наружные блоки кондиционеров METAhome Electronics (модели 18, 24, 30) от обмерзания, при необходимости переключая компрессор в режим оттаивания теплообменника.</w:t>
      </w:r>
    </w:p>
    <w:p w:rsidR="00450E17" w:rsidRPr="009C1CA2" w:rsidRDefault="00450E17" w:rsidP="00450E17">
      <w:pPr>
        <w:rPr>
          <w:rFonts w:ascii="Arial" w:hAnsi="Arial" w:cs="Arial"/>
          <w:sz w:val="20"/>
          <w:szCs w:val="20"/>
        </w:rPr>
      </w:pPr>
    </w:p>
    <w:p w:rsidR="00450E17" w:rsidRPr="009C1CA2" w:rsidRDefault="00450E17" w:rsidP="00450E17">
      <w:pPr>
        <w:pStyle w:val="a6"/>
        <w:jc w:val="center"/>
        <w:rPr>
          <w:rFonts w:ascii="Arial" w:hAnsi="Arial" w:cs="Arial"/>
          <w:sz w:val="20"/>
          <w:szCs w:val="20"/>
        </w:rPr>
      </w:pPr>
      <w:r w:rsidRPr="009C1CA2">
        <w:rPr>
          <w:rStyle w:val="a7"/>
          <w:color w:val="FF3333"/>
          <w:sz w:val="20"/>
          <w:szCs w:val="20"/>
        </w:rPr>
        <w:t>СЕРВИС И ОБСЛУЖИВАНИЕ</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69920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39" name="Рисунок 39" descr="http://www.asamagroup.ru/img/tehnologii/prostoe-obsluzhiv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samagroup.ru/img/tehnologii/prostoe-obsluzhivanie.gif"/>
                    <pic:cNvPicPr>
                      <a:picLocks noChangeAspect="1" noChangeArrowheads="1"/>
                    </pic:cNvPicPr>
                  </pic:nvPicPr>
                  <pic:blipFill>
                    <a:blip r:embed="rId55"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3333"/>
          <w:sz w:val="20"/>
          <w:szCs w:val="20"/>
        </w:rPr>
        <w:t>EASY MAINTENANCE</w:t>
      </w:r>
      <w:r w:rsidRPr="009C1CA2">
        <w:rPr>
          <w:sz w:val="20"/>
          <w:szCs w:val="20"/>
        </w:rPr>
        <w:t xml:space="preserve"> (легкосъемная лицевая панель внутреннего блока) — лицевая панель внутренних блоков кондиционеров METAhome Electronics за счёт особой конструкции легко и удобно снимается, обеспечивая быстрый доступ для чистки и технического обслуживания.</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70022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0" name="Рисунок 40" descr="http://www.asamagroup.ru/img/tehnologii/vozmozhno-ruchnoe-upravle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samagroup.ru/img/tehnologii/vozmozhno-ruchnoe-upravlenie.gif"/>
                    <pic:cNvPicPr>
                      <a:picLocks noChangeAspect="1" noChangeArrowheads="1"/>
                    </pic:cNvPicPr>
                  </pic:nvPicPr>
                  <pic:blipFill>
                    <a:blip r:embed="rId5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3333"/>
          <w:sz w:val="20"/>
          <w:szCs w:val="20"/>
        </w:rPr>
        <w:t>CAN BE OPERATED MANUALLY</w:t>
      </w:r>
      <w:r w:rsidRPr="009C1CA2">
        <w:rPr>
          <w:color w:val="993300"/>
          <w:sz w:val="20"/>
          <w:szCs w:val="20"/>
        </w:rPr>
        <w:t xml:space="preserve"> </w:t>
      </w:r>
      <w:r w:rsidRPr="009C1CA2">
        <w:rPr>
          <w:sz w:val="20"/>
          <w:szCs w:val="20"/>
        </w:rPr>
        <w:t>(возможность работы без пульта ДУ) — для удобства монтажа, сервисного обслуживания и эксплуатации в кондиционерах METAhome Electronics предусмотрен трехпозиционный переключатель режимов, осуществляющий тестовый запуск в режиме AUTO, в режиме охлаждения, и для выключения кондиционера.</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70124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1" name="Рисунок 41" descr="http://www.asamagroup.ru/img/tehnologii/samodiagnost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samagroup.ru/img/tehnologii/samodiagnostika.gif"/>
                    <pic:cNvPicPr>
                      <a:picLocks noChangeAspect="1" noChangeArrowheads="1"/>
                    </pic:cNvPicPr>
                  </pic:nvPicPr>
                  <pic:blipFill>
                    <a:blip r:embed="rId5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3333"/>
          <w:sz w:val="20"/>
          <w:szCs w:val="20"/>
        </w:rPr>
        <w:t xml:space="preserve">SELF CHECK </w:t>
      </w:r>
      <w:proofErr w:type="spellStart"/>
      <w:r w:rsidRPr="009C1CA2">
        <w:rPr>
          <w:rStyle w:val="a7"/>
          <w:color w:val="FF3333"/>
          <w:sz w:val="20"/>
          <w:szCs w:val="20"/>
        </w:rPr>
        <w:t>on</w:t>
      </w:r>
      <w:proofErr w:type="spellEnd"/>
      <w:r w:rsidRPr="009C1CA2">
        <w:rPr>
          <w:rStyle w:val="a7"/>
          <w:color w:val="FF3333"/>
          <w:sz w:val="20"/>
          <w:szCs w:val="20"/>
        </w:rPr>
        <w:t xml:space="preserve"> START</w:t>
      </w:r>
      <w:r w:rsidRPr="009C1CA2">
        <w:rPr>
          <w:sz w:val="20"/>
          <w:szCs w:val="20"/>
        </w:rPr>
        <w:t xml:space="preserve"> (самодиагностика) — после включения кондиционера он проводит самодиагностику, в случае обнаружения неисправности, информация об ошибках выводится на световые индикаторы, расположенные на внутреннем блоке </w:t>
      </w:r>
      <w:proofErr w:type="spellStart"/>
      <w:r w:rsidRPr="009C1CA2">
        <w:rPr>
          <w:sz w:val="20"/>
          <w:szCs w:val="20"/>
        </w:rPr>
        <w:t>сплит-системы</w:t>
      </w:r>
      <w:proofErr w:type="spellEnd"/>
      <w:r w:rsidRPr="009C1CA2">
        <w:rPr>
          <w:sz w:val="20"/>
          <w:szCs w:val="20"/>
        </w:rPr>
        <w:t xml:space="preserve">. В этом случае включается система защиты от поломок. </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70227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2" name="Рисунок 42" descr="http://www.asamagroup.ru/img/tehnologii/ser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samagroup.ru/img/tehnologii/servis.gif"/>
                    <pic:cNvPicPr>
                      <a:picLocks noChangeAspect="1" noChangeArrowheads="1"/>
                    </pic:cNvPicPr>
                  </pic:nvPicPr>
                  <pic:blipFill>
                    <a:blip r:embed="rId58"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3333"/>
          <w:sz w:val="20"/>
          <w:szCs w:val="20"/>
        </w:rPr>
        <w:t>MANUFACTURER SERVICE</w:t>
      </w:r>
      <w:r w:rsidRPr="009C1CA2">
        <w:rPr>
          <w:sz w:val="20"/>
          <w:szCs w:val="20"/>
        </w:rPr>
        <w:t xml:space="preserve"> (сервис) — авторизованный сервис, сохраняет и продлевает работоспособность кондиционера во время и после заводской гарантии. При обслуживании кондиционера, фильтры меняются 1 раз в 3 года, дозаправка фреоном осуществляется 1 раз в 2 года. </w:t>
      </w:r>
    </w:p>
    <w:p w:rsidR="00450E17" w:rsidRPr="009C1CA2" w:rsidRDefault="00450E17" w:rsidP="00450E17">
      <w:pPr>
        <w:pStyle w:val="a6"/>
        <w:rPr>
          <w:sz w:val="20"/>
          <w:szCs w:val="20"/>
        </w:rPr>
      </w:pPr>
      <w:r w:rsidRPr="009C1CA2">
        <w:rPr>
          <w:noProof/>
          <w:sz w:val="20"/>
          <w:szCs w:val="20"/>
        </w:rPr>
        <w:drawing>
          <wp:anchor distT="0" distB="0" distL="47625" distR="47625" simplePos="0" relativeHeight="25170329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3" name="Рисунок 43" descr="http://www.asamagroup.ru/img/tehnologii/garantiya-3-go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samagroup.ru/img/tehnologii/garantiya-3-goda.gif"/>
                    <pic:cNvPicPr>
                      <a:picLocks noChangeAspect="1" noChangeArrowheads="1"/>
                    </pic:cNvPicPr>
                  </pic:nvPicPr>
                  <pic:blipFill>
                    <a:blip r:embed="rId1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9C1CA2">
        <w:rPr>
          <w:rStyle w:val="a7"/>
          <w:color w:val="FF3333"/>
          <w:sz w:val="20"/>
          <w:szCs w:val="20"/>
        </w:rPr>
        <w:t xml:space="preserve">GUARANTEE </w:t>
      </w:r>
      <w:r w:rsidRPr="009C1CA2">
        <w:rPr>
          <w:sz w:val="20"/>
          <w:szCs w:val="20"/>
        </w:rPr>
        <w:t xml:space="preserve">(гарантия) — оборудование </w:t>
      </w:r>
      <w:proofErr w:type="spellStart"/>
      <w:r w:rsidRPr="009C1CA2">
        <w:rPr>
          <w:sz w:val="20"/>
          <w:szCs w:val="20"/>
        </w:rPr>
        <w:t>METAhome</w:t>
      </w:r>
      <w:proofErr w:type="spellEnd"/>
      <w:r w:rsidRPr="009C1CA2">
        <w:rPr>
          <w:sz w:val="20"/>
          <w:szCs w:val="20"/>
        </w:rPr>
        <w:t xml:space="preserve"> </w:t>
      </w:r>
      <w:proofErr w:type="spellStart"/>
      <w:r w:rsidRPr="009C1CA2">
        <w:rPr>
          <w:sz w:val="20"/>
          <w:szCs w:val="20"/>
        </w:rPr>
        <w:t>Electronics</w:t>
      </w:r>
      <w:proofErr w:type="spellEnd"/>
      <w:r w:rsidRPr="009C1CA2">
        <w:rPr>
          <w:sz w:val="20"/>
          <w:szCs w:val="20"/>
        </w:rPr>
        <w:t xml:space="preserve"> сертифицировано </w:t>
      </w:r>
      <w:proofErr w:type="spellStart"/>
      <w:r w:rsidRPr="009C1CA2">
        <w:rPr>
          <w:sz w:val="20"/>
          <w:szCs w:val="20"/>
        </w:rPr>
        <w:t>РОСТЕСТом</w:t>
      </w:r>
      <w:proofErr w:type="spellEnd"/>
      <w:r w:rsidRPr="009C1CA2">
        <w:rPr>
          <w:sz w:val="20"/>
          <w:szCs w:val="20"/>
        </w:rPr>
        <w:t xml:space="preserve"> РФ. Гарантия на кондиционеры составляет 3 года.</w:t>
      </w:r>
    </w:p>
    <w:p w:rsidR="00450E17" w:rsidRPr="009C1CA2" w:rsidRDefault="00450E17" w:rsidP="00450E17">
      <w:pPr>
        <w:spacing w:after="240"/>
        <w:rPr>
          <w:rFonts w:ascii="Arial" w:hAnsi="Arial" w:cs="Arial"/>
          <w:sz w:val="20"/>
          <w:szCs w:val="20"/>
        </w:rPr>
      </w:pPr>
    </w:p>
    <w:tbl>
      <w:tblPr>
        <w:tblStyle w:val="-11"/>
        <w:tblW w:w="5000" w:type="pct"/>
        <w:tblLook w:val="04A0"/>
      </w:tblPr>
      <w:tblGrid>
        <w:gridCol w:w="237"/>
        <w:gridCol w:w="6407"/>
        <w:gridCol w:w="1116"/>
        <w:gridCol w:w="2185"/>
        <w:gridCol w:w="238"/>
        <w:gridCol w:w="238"/>
      </w:tblGrid>
      <w:tr w:rsidR="00450E17" w:rsidTr="009C1CA2">
        <w:trPr>
          <w:cnfStyle w:val="100000000000"/>
        </w:trPr>
        <w:tc>
          <w:tcPr>
            <w:cnfStyle w:val="001000000000"/>
            <w:tcW w:w="0" w:type="auto"/>
            <w:gridSpan w:val="2"/>
            <w:hideMark/>
          </w:tcPr>
          <w:p w:rsidR="00450E17" w:rsidRPr="009C1CA2" w:rsidRDefault="00450E17">
            <w:pPr>
              <w:jc w:val="center"/>
              <w:rPr>
                <w:rFonts w:ascii="Arial" w:hAnsi="Arial" w:cs="Arial"/>
                <w:bCs w:val="0"/>
                <w:color w:val="000000"/>
                <w:sz w:val="20"/>
                <w:szCs w:val="20"/>
              </w:rPr>
            </w:pPr>
            <w:r w:rsidRPr="009C1CA2">
              <w:rPr>
                <w:rFonts w:ascii="Arial" w:hAnsi="Arial" w:cs="Arial"/>
                <w:bCs w:val="0"/>
                <w:color w:val="000000"/>
                <w:sz w:val="20"/>
                <w:szCs w:val="20"/>
              </w:rPr>
              <w:t xml:space="preserve">Название </w:t>
            </w:r>
          </w:p>
        </w:tc>
        <w:tc>
          <w:tcPr>
            <w:tcW w:w="0" w:type="auto"/>
            <w:hideMark/>
          </w:tcPr>
          <w:p w:rsidR="00450E17" w:rsidRPr="009C1CA2" w:rsidRDefault="00450E17">
            <w:pPr>
              <w:jc w:val="center"/>
              <w:cnfStyle w:val="100000000000"/>
              <w:rPr>
                <w:rFonts w:ascii="Arial" w:hAnsi="Arial" w:cs="Arial"/>
                <w:bCs w:val="0"/>
                <w:color w:val="000000"/>
                <w:sz w:val="16"/>
                <w:szCs w:val="16"/>
              </w:rPr>
            </w:pPr>
            <w:r w:rsidRPr="009C1CA2">
              <w:rPr>
                <w:rFonts w:ascii="Arial" w:hAnsi="Arial" w:cs="Arial"/>
                <w:bCs w:val="0"/>
                <w:color w:val="000000"/>
                <w:sz w:val="16"/>
                <w:szCs w:val="16"/>
              </w:rPr>
              <w:t xml:space="preserve">Мощность </w:t>
            </w:r>
          </w:p>
        </w:tc>
        <w:tc>
          <w:tcPr>
            <w:tcW w:w="0" w:type="auto"/>
            <w:hideMark/>
          </w:tcPr>
          <w:p w:rsidR="00450E17" w:rsidRPr="009C1CA2" w:rsidRDefault="00450E17">
            <w:pPr>
              <w:jc w:val="center"/>
              <w:cnfStyle w:val="100000000000"/>
              <w:rPr>
                <w:rFonts w:ascii="Arial" w:hAnsi="Arial" w:cs="Arial"/>
                <w:bCs w:val="0"/>
                <w:color w:val="000000"/>
                <w:sz w:val="16"/>
                <w:szCs w:val="16"/>
              </w:rPr>
            </w:pPr>
            <w:r w:rsidRPr="009C1CA2">
              <w:rPr>
                <w:rFonts w:ascii="Arial" w:hAnsi="Arial" w:cs="Arial"/>
                <w:bCs w:val="0"/>
                <w:color w:val="000000"/>
                <w:sz w:val="16"/>
                <w:szCs w:val="16"/>
              </w:rPr>
              <w:t>Размеры (Д х В х Г) мм</w:t>
            </w:r>
          </w:p>
        </w:tc>
        <w:tc>
          <w:tcPr>
            <w:tcW w:w="0" w:type="auto"/>
            <w:gridSpan w:val="2"/>
            <w:hideMark/>
          </w:tcPr>
          <w:p w:rsidR="00450E17" w:rsidRPr="009C1CA2" w:rsidRDefault="00450E17" w:rsidP="009C1CA2">
            <w:pPr>
              <w:jc w:val="center"/>
              <w:cnfStyle w:val="100000000000"/>
              <w:rPr>
                <w:rFonts w:ascii="Arial" w:hAnsi="Arial" w:cs="Arial"/>
                <w:bCs w:val="0"/>
                <w:color w:val="000000"/>
                <w:sz w:val="16"/>
                <w:szCs w:val="16"/>
              </w:rPr>
            </w:pPr>
          </w:p>
        </w:tc>
      </w:tr>
      <w:tr w:rsidR="00450E17" w:rsidTr="009C1CA2">
        <w:trPr>
          <w:cnfStyle w:val="000000100000"/>
        </w:trPr>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100000"/>
              <w:rPr>
                <w:rFonts w:ascii="Arial" w:hAnsi="Arial" w:cs="Arial"/>
                <w:color w:val="1F497D" w:themeColor="text2"/>
                <w:sz w:val="16"/>
                <w:szCs w:val="16"/>
                <w:lang w:val="en-US"/>
              </w:rPr>
            </w:pPr>
            <w:hyperlink r:id="rId59" w:tooltip="Настенный кондиционер METAhome Electronics MU/MC-S07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MU/MC-S07H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2,1 кВт</w:t>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250x710x189</w:t>
            </w:r>
          </w:p>
        </w:tc>
        <w:tc>
          <w:tcPr>
            <w:tcW w:w="0" w:type="auto"/>
            <w:hideMark/>
          </w:tcPr>
          <w:p w:rsidR="00450E17" w:rsidRDefault="00450E17">
            <w:pPr>
              <w:jc w:val="center"/>
              <w:cnfStyle w:val="000000100000"/>
              <w:rPr>
                <w:rFonts w:ascii="Arial" w:hAnsi="Arial" w:cs="Arial"/>
                <w:sz w:val="16"/>
                <w:szCs w:val="16"/>
              </w:rPr>
            </w:pPr>
          </w:p>
        </w:tc>
        <w:tc>
          <w:tcPr>
            <w:tcW w:w="0" w:type="auto"/>
            <w:hideMark/>
          </w:tcPr>
          <w:p w:rsidR="00450E17" w:rsidRDefault="00450E17">
            <w:pPr>
              <w:jc w:val="center"/>
              <w:cnfStyle w:val="000000100000"/>
              <w:rPr>
                <w:rFonts w:ascii="Arial" w:hAnsi="Arial" w:cs="Arial"/>
                <w:sz w:val="16"/>
                <w:szCs w:val="16"/>
              </w:rPr>
            </w:pPr>
          </w:p>
        </w:tc>
      </w:tr>
      <w:tr w:rsidR="00450E17" w:rsidTr="009C1CA2">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000000"/>
              <w:rPr>
                <w:rFonts w:ascii="Arial" w:hAnsi="Arial" w:cs="Arial"/>
                <w:color w:val="1F497D" w:themeColor="text2"/>
                <w:sz w:val="16"/>
                <w:szCs w:val="16"/>
                <w:lang w:val="en-US"/>
              </w:rPr>
            </w:pPr>
            <w:hyperlink r:id="rId60" w:tooltip="Настенный кондиционер METAhome Electronics MU/MC-S09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MU/MC-S09H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2,6 кВт</w:t>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250x710x189</w:t>
            </w:r>
          </w:p>
        </w:tc>
        <w:tc>
          <w:tcPr>
            <w:tcW w:w="0" w:type="auto"/>
            <w:hideMark/>
          </w:tcPr>
          <w:p w:rsidR="00450E17" w:rsidRDefault="00450E17">
            <w:pPr>
              <w:jc w:val="center"/>
              <w:cnfStyle w:val="000000000000"/>
              <w:rPr>
                <w:rFonts w:ascii="Arial" w:hAnsi="Arial" w:cs="Arial"/>
                <w:sz w:val="16"/>
                <w:szCs w:val="16"/>
              </w:rPr>
            </w:pPr>
          </w:p>
        </w:tc>
        <w:tc>
          <w:tcPr>
            <w:tcW w:w="0" w:type="auto"/>
            <w:hideMark/>
          </w:tcPr>
          <w:p w:rsidR="00450E17" w:rsidRDefault="00450E17">
            <w:pPr>
              <w:jc w:val="center"/>
              <w:cnfStyle w:val="000000000000"/>
              <w:rPr>
                <w:rFonts w:ascii="Arial" w:hAnsi="Arial" w:cs="Arial"/>
                <w:sz w:val="16"/>
                <w:szCs w:val="16"/>
              </w:rPr>
            </w:pPr>
          </w:p>
        </w:tc>
      </w:tr>
      <w:tr w:rsidR="00450E17" w:rsidTr="009C1CA2">
        <w:trPr>
          <w:cnfStyle w:val="000000100000"/>
        </w:trPr>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100000"/>
              <w:rPr>
                <w:rFonts w:ascii="Arial" w:hAnsi="Arial" w:cs="Arial"/>
                <w:color w:val="1F497D" w:themeColor="text2"/>
                <w:sz w:val="16"/>
                <w:szCs w:val="16"/>
                <w:lang w:val="en-US"/>
              </w:rPr>
            </w:pPr>
            <w:hyperlink r:id="rId61" w:tooltip="Настенный кондиционер METAhome Electronics MU/MC-S12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MU/MC-S12H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3,5 кВт</w:t>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275x790x190</w:t>
            </w:r>
          </w:p>
        </w:tc>
        <w:tc>
          <w:tcPr>
            <w:tcW w:w="0" w:type="auto"/>
            <w:hideMark/>
          </w:tcPr>
          <w:p w:rsidR="00450E17" w:rsidRDefault="00450E17">
            <w:pPr>
              <w:jc w:val="center"/>
              <w:cnfStyle w:val="000000100000"/>
              <w:rPr>
                <w:rFonts w:ascii="Arial" w:hAnsi="Arial" w:cs="Arial"/>
                <w:sz w:val="16"/>
                <w:szCs w:val="16"/>
              </w:rPr>
            </w:pPr>
          </w:p>
        </w:tc>
        <w:tc>
          <w:tcPr>
            <w:tcW w:w="0" w:type="auto"/>
            <w:hideMark/>
          </w:tcPr>
          <w:p w:rsidR="00450E17" w:rsidRDefault="00450E17">
            <w:pPr>
              <w:jc w:val="center"/>
              <w:cnfStyle w:val="000000100000"/>
              <w:rPr>
                <w:rFonts w:ascii="Arial" w:hAnsi="Arial" w:cs="Arial"/>
                <w:sz w:val="16"/>
                <w:szCs w:val="16"/>
              </w:rPr>
            </w:pPr>
          </w:p>
        </w:tc>
      </w:tr>
      <w:tr w:rsidR="00450E17" w:rsidTr="009C1CA2">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000000"/>
              <w:rPr>
                <w:rFonts w:ascii="Arial" w:hAnsi="Arial" w:cs="Arial"/>
                <w:color w:val="1F497D" w:themeColor="text2"/>
                <w:sz w:val="16"/>
                <w:szCs w:val="16"/>
                <w:lang w:val="en-US"/>
              </w:rPr>
            </w:pPr>
            <w:hyperlink r:id="rId62" w:tooltip="Настенный кондиционер METAhome Electronics MU/MC-S18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MU/MC-S18H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5,3 кВт</w:t>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275x940x198</w:t>
            </w:r>
          </w:p>
        </w:tc>
        <w:tc>
          <w:tcPr>
            <w:tcW w:w="0" w:type="auto"/>
            <w:hideMark/>
          </w:tcPr>
          <w:p w:rsidR="00450E17" w:rsidRDefault="00450E17">
            <w:pPr>
              <w:jc w:val="center"/>
              <w:cnfStyle w:val="000000000000"/>
              <w:rPr>
                <w:rFonts w:ascii="Arial" w:hAnsi="Arial" w:cs="Arial"/>
                <w:sz w:val="16"/>
                <w:szCs w:val="16"/>
              </w:rPr>
            </w:pPr>
          </w:p>
        </w:tc>
        <w:tc>
          <w:tcPr>
            <w:tcW w:w="0" w:type="auto"/>
            <w:hideMark/>
          </w:tcPr>
          <w:p w:rsidR="00450E17" w:rsidRDefault="00450E17">
            <w:pPr>
              <w:jc w:val="center"/>
              <w:cnfStyle w:val="000000000000"/>
              <w:rPr>
                <w:rFonts w:ascii="Arial" w:hAnsi="Arial" w:cs="Arial"/>
                <w:sz w:val="16"/>
                <w:szCs w:val="16"/>
              </w:rPr>
            </w:pPr>
          </w:p>
        </w:tc>
      </w:tr>
      <w:tr w:rsidR="00450E17" w:rsidTr="009C1CA2">
        <w:trPr>
          <w:cnfStyle w:val="000000100000"/>
        </w:trPr>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100000"/>
              <w:rPr>
                <w:rFonts w:ascii="Arial" w:hAnsi="Arial" w:cs="Arial"/>
                <w:color w:val="1F497D" w:themeColor="text2"/>
                <w:sz w:val="16"/>
                <w:szCs w:val="16"/>
                <w:lang w:val="en-US"/>
              </w:rPr>
            </w:pPr>
            <w:hyperlink r:id="rId63" w:tooltip="Настенный кондиционер METAhome Electronics MU/MC-S24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MU/MC-S24H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7,0 кВт</w:t>
            </w:r>
          </w:p>
        </w:tc>
        <w:tc>
          <w:tcPr>
            <w:tcW w:w="0" w:type="auto"/>
            <w:hideMark/>
          </w:tcPr>
          <w:p w:rsidR="00450E17" w:rsidRDefault="00450E17">
            <w:pPr>
              <w:jc w:val="center"/>
              <w:cnfStyle w:val="000000100000"/>
              <w:rPr>
                <w:rFonts w:ascii="Arial" w:hAnsi="Arial" w:cs="Arial"/>
                <w:sz w:val="16"/>
                <w:szCs w:val="16"/>
              </w:rPr>
            </w:pPr>
            <w:r>
              <w:rPr>
                <w:rFonts w:ascii="Arial" w:hAnsi="Arial" w:cs="Arial"/>
                <w:sz w:val="16"/>
                <w:szCs w:val="16"/>
              </w:rPr>
              <w:t>330x1080x228</w:t>
            </w:r>
          </w:p>
        </w:tc>
        <w:tc>
          <w:tcPr>
            <w:tcW w:w="0" w:type="auto"/>
            <w:hideMark/>
          </w:tcPr>
          <w:p w:rsidR="00450E17" w:rsidRDefault="00450E17">
            <w:pPr>
              <w:jc w:val="center"/>
              <w:cnfStyle w:val="000000100000"/>
              <w:rPr>
                <w:rFonts w:ascii="Arial" w:hAnsi="Arial" w:cs="Arial"/>
                <w:sz w:val="16"/>
                <w:szCs w:val="16"/>
              </w:rPr>
            </w:pPr>
          </w:p>
        </w:tc>
        <w:tc>
          <w:tcPr>
            <w:tcW w:w="0" w:type="auto"/>
            <w:hideMark/>
          </w:tcPr>
          <w:p w:rsidR="00450E17" w:rsidRDefault="00450E17">
            <w:pPr>
              <w:jc w:val="center"/>
              <w:cnfStyle w:val="000000100000"/>
              <w:rPr>
                <w:rFonts w:ascii="Arial" w:hAnsi="Arial" w:cs="Arial"/>
                <w:sz w:val="16"/>
                <w:szCs w:val="16"/>
              </w:rPr>
            </w:pPr>
          </w:p>
        </w:tc>
      </w:tr>
      <w:tr w:rsidR="00450E17" w:rsidTr="009C1CA2">
        <w:tc>
          <w:tcPr>
            <w:cnfStyle w:val="001000000000"/>
            <w:tcW w:w="0" w:type="auto"/>
            <w:hideMark/>
          </w:tcPr>
          <w:p w:rsidR="00450E17" w:rsidRDefault="00450E17">
            <w:pPr>
              <w:jc w:val="center"/>
              <w:rPr>
                <w:rFonts w:ascii="Arial" w:hAnsi="Arial" w:cs="Arial"/>
                <w:sz w:val="16"/>
                <w:szCs w:val="16"/>
              </w:rPr>
            </w:pPr>
          </w:p>
        </w:tc>
        <w:tc>
          <w:tcPr>
            <w:tcW w:w="0" w:type="auto"/>
            <w:hideMark/>
          </w:tcPr>
          <w:p w:rsidR="00450E17" w:rsidRPr="00DF119F" w:rsidRDefault="0001686A" w:rsidP="009C1CA2">
            <w:pPr>
              <w:cnfStyle w:val="000000000000"/>
              <w:rPr>
                <w:rFonts w:ascii="Arial" w:hAnsi="Arial" w:cs="Arial"/>
                <w:color w:val="1F497D" w:themeColor="text2"/>
                <w:sz w:val="16"/>
                <w:szCs w:val="16"/>
                <w:lang w:val="en-US"/>
              </w:rPr>
            </w:pPr>
            <w:hyperlink r:id="rId64" w:tooltip="Настенный кондиционер METAhome Electronics MU/MC-S28H" w:history="1">
              <w:r w:rsidR="00450E17" w:rsidRPr="009C1CA2">
                <w:rPr>
                  <w:rStyle w:val="a3"/>
                  <w:color w:val="1F497D" w:themeColor="text2"/>
                </w:rPr>
                <w:t>Настенный</w:t>
              </w:r>
              <w:r w:rsidR="00450E17" w:rsidRPr="00DF119F">
                <w:rPr>
                  <w:rStyle w:val="a3"/>
                  <w:color w:val="1F497D" w:themeColor="text2"/>
                  <w:lang w:val="en-US"/>
                </w:rPr>
                <w:t xml:space="preserve"> </w:t>
              </w:r>
              <w:r w:rsidR="00450E17" w:rsidRPr="009C1CA2">
                <w:rPr>
                  <w:rStyle w:val="a3"/>
                  <w:color w:val="1F497D" w:themeColor="text2"/>
                </w:rPr>
                <w:t>кондиционер</w:t>
              </w:r>
              <w:r w:rsidR="00450E17" w:rsidRPr="00DF119F">
                <w:rPr>
                  <w:rStyle w:val="a3"/>
                  <w:color w:val="1F497D" w:themeColor="text2"/>
                  <w:lang w:val="en-US"/>
                </w:rPr>
                <w:t xml:space="preserve"> METAhome Electronics MU/MC-S28H</w:t>
              </w:r>
            </w:hyperlink>
            <w:r w:rsidR="00450E17" w:rsidRPr="00DF119F">
              <w:rPr>
                <w:rFonts w:ascii="Arial" w:hAnsi="Arial" w:cs="Arial"/>
                <w:color w:val="1F497D" w:themeColor="text2"/>
                <w:sz w:val="16"/>
                <w:szCs w:val="16"/>
                <w:lang w:val="en-US"/>
              </w:rPr>
              <w:br/>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8,1 кВт</w:t>
            </w:r>
          </w:p>
        </w:tc>
        <w:tc>
          <w:tcPr>
            <w:tcW w:w="0" w:type="auto"/>
            <w:hideMark/>
          </w:tcPr>
          <w:p w:rsidR="00450E17" w:rsidRDefault="00450E17">
            <w:pPr>
              <w:jc w:val="center"/>
              <w:cnfStyle w:val="000000000000"/>
              <w:rPr>
                <w:rFonts w:ascii="Arial" w:hAnsi="Arial" w:cs="Arial"/>
                <w:sz w:val="16"/>
                <w:szCs w:val="16"/>
              </w:rPr>
            </w:pPr>
            <w:r>
              <w:rPr>
                <w:rFonts w:ascii="Arial" w:hAnsi="Arial" w:cs="Arial"/>
                <w:sz w:val="16"/>
                <w:szCs w:val="16"/>
              </w:rPr>
              <w:t>330x1080x228</w:t>
            </w:r>
          </w:p>
        </w:tc>
        <w:tc>
          <w:tcPr>
            <w:tcW w:w="0" w:type="auto"/>
            <w:hideMark/>
          </w:tcPr>
          <w:p w:rsidR="00450E17" w:rsidRDefault="00450E17">
            <w:pPr>
              <w:jc w:val="center"/>
              <w:cnfStyle w:val="000000000000"/>
              <w:rPr>
                <w:rFonts w:ascii="Arial" w:hAnsi="Arial" w:cs="Arial"/>
                <w:sz w:val="16"/>
                <w:szCs w:val="16"/>
              </w:rPr>
            </w:pPr>
          </w:p>
        </w:tc>
        <w:tc>
          <w:tcPr>
            <w:tcW w:w="0" w:type="auto"/>
            <w:hideMark/>
          </w:tcPr>
          <w:p w:rsidR="00450E17" w:rsidRDefault="00450E17">
            <w:pPr>
              <w:jc w:val="center"/>
              <w:cnfStyle w:val="000000000000"/>
              <w:rPr>
                <w:rFonts w:ascii="Arial" w:hAnsi="Arial" w:cs="Arial"/>
                <w:sz w:val="16"/>
                <w:szCs w:val="16"/>
              </w:rPr>
            </w:pPr>
          </w:p>
        </w:tc>
      </w:tr>
    </w:tbl>
    <w:p w:rsidR="00450E17" w:rsidRDefault="00450E17" w:rsidP="00450E17">
      <w:pPr>
        <w:shd w:val="clear" w:color="auto" w:fill="FEFCE0"/>
        <w:rPr>
          <w:rFonts w:ascii="Arial" w:hAnsi="Arial" w:cs="Arial"/>
          <w:vanish/>
          <w:sz w:val="14"/>
          <w:szCs w:val="14"/>
        </w:rPr>
      </w:pPr>
    </w:p>
    <w:tbl>
      <w:tblPr>
        <w:tblW w:w="5000" w:type="pct"/>
        <w:tblCellSpacing w:w="15" w:type="dxa"/>
        <w:tblCellMar>
          <w:top w:w="15" w:type="dxa"/>
          <w:left w:w="15" w:type="dxa"/>
          <w:bottom w:w="15" w:type="dxa"/>
          <w:right w:w="15" w:type="dxa"/>
        </w:tblCellMar>
        <w:tblLook w:val="04A0"/>
      </w:tblPr>
      <w:tblGrid>
        <w:gridCol w:w="3185"/>
        <w:gridCol w:w="7110"/>
      </w:tblGrid>
      <w:tr w:rsidR="00450E17" w:rsidTr="00450E17">
        <w:trPr>
          <w:tblCellSpacing w:w="15" w:type="dxa"/>
        </w:trPr>
        <w:tc>
          <w:tcPr>
            <w:tcW w:w="0" w:type="auto"/>
            <w:tcMar>
              <w:top w:w="24" w:type="dxa"/>
              <w:left w:w="15" w:type="dxa"/>
              <w:bottom w:w="60" w:type="dxa"/>
              <w:right w:w="15" w:type="dxa"/>
            </w:tcMar>
            <w:hideMark/>
          </w:tcPr>
          <w:p w:rsidR="00450E17" w:rsidRDefault="00450E17">
            <w:pPr>
              <w:jc w:val="right"/>
              <w:rPr>
                <w:rFonts w:ascii="Arial" w:hAnsi="Arial" w:cs="Arial"/>
                <w:b/>
                <w:bCs/>
                <w:sz w:val="14"/>
                <w:szCs w:val="14"/>
              </w:rPr>
            </w:pPr>
          </w:p>
        </w:tc>
        <w:tc>
          <w:tcPr>
            <w:tcW w:w="0" w:type="auto"/>
            <w:tcMar>
              <w:top w:w="24" w:type="dxa"/>
              <w:left w:w="60" w:type="dxa"/>
              <w:bottom w:w="24" w:type="dxa"/>
              <w:right w:w="15" w:type="dxa"/>
            </w:tcMar>
            <w:vAlign w:val="center"/>
            <w:hideMark/>
          </w:tcPr>
          <w:p w:rsidR="00450E17" w:rsidRDefault="00450E17">
            <w:pPr>
              <w:rPr>
                <w:rFonts w:ascii="Arial" w:hAnsi="Arial" w:cs="Arial"/>
                <w:sz w:val="14"/>
                <w:szCs w:val="14"/>
              </w:rPr>
            </w:pPr>
          </w:p>
        </w:tc>
      </w:tr>
      <w:tr w:rsidR="00450E17" w:rsidTr="00450E17">
        <w:trPr>
          <w:tblCellSpacing w:w="15" w:type="dxa"/>
        </w:trPr>
        <w:tc>
          <w:tcPr>
            <w:tcW w:w="0" w:type="auto"/>
            <w:tcMar>
              <w:top w:w="24" w:type="dxa"/>
              <w:left w:w="15" w:type="dxa"/>
              <w:bottom w:w="24" w:type="dxa"/>
              <w:right w:w="15" w:type="dxa"/>
            </w:tcMar>
            <w:hideMark/>
          </w:tcPr>
          <w:p w:rsidR="00450E17" w:rsidRDefault="00450E17">
            <w:pPr>
              <w:jc w:val="right"/>
              <w:rPr>
                <w:rFonts w:ascii="Arial" w:hAnsi="Arial" w:cs="Arial"/>
                <w:b/>
                <w:bCs/>
                <w:sz w:val="14"/>
                <w:szCs w:val="14"/>
              </w:rPr>
            </w:pPr>
          </w:p>
        </w:tc>
        <w:tc>
          <w:tcPr>
            <w:tcW w:w="0" w:type="auto"/>
            <w:tcMar>
              <w:top w:w="24" w:type="dxa"/>
              <w:left w:w="60" w:type="dxa"/>
              <w:bottom w:w="24" w:type="dxa"/>
              <w:right w:w="15" w:type="dxa"/>
            </w:tcMar>
            <w:vAlign w:val="center"/>
            <w:hideMark/>
          </w:tcPr>
          <w:p w:rsidR="00450E17" w:rsidRDefault="00450E17">
            <w:pPr>
              <w:rPr>
                <w:rFonts w:ascii="Arial" w:hAnsi="Arial" w:cs="Arial"/>
                <w:sz w:val="14"/>
                <w:szCs w:val="14"/>
              </w:rPr>
            </w:pPr>
          </w:p>
        </w:tc>
      </w:tr>
      <w:tr w:rsidR="00450E17" w:rsidRPr="00450E17" w:rsidTr="00450E17">
        <w:trPr>
          <w:tblCellSpacing w:w="15" w:type="dxa"/>
        </w:trPr>
        <w:tc>
          <w:tcPr>
            <w:tcW w:w="0" w:type="auto"/>
            <w:tcMar>
              <w:top w:w="24" w:type="dxa"/>
              <w:left w:w="15" w:type="dxa"/>
              <w:bottom w:w="24" w:type="dxa"/>
              <w:right w:w="15" w:type="dxa"/>
            </w:tcMar>
            <w:hideMark/>
          </w:tcPr>
          <w:p w:rsidR="00450E17" w:rsidRDefault="00450E17">
            <w:pPr>
              <w:jc w:val="right"/>
              <w:rPr>
                <w:rFonts w:ascii="Arial" w:hAnsi="Arial" w:cs="Arial"/>
                <w:b/>
                <w:bCs/>
                <w:sz w:val="14"/>
                <w:szCs w:val="14"/>
              </w:rPr>
            </w:pPr>
          </w:p>
        </w:tc>
        <w:tc>
          <w:tcPr>
            <w:tcW w:w="0" w:type="auto"/>
            <w:tcMar>
              <w:top w:w="24" w:type="dxa"/>
              <w:left w:w="60" w:type="dxa"/>
              <w:bottom w:w="24" w:type="dxa"/>
              <w:right w:w="15" w:type="dxa"/>
            </w:tcMar>
            <w:vAlign w:val="center"/>
            <w:hideMark/>
          </w:tcPr>
          <w:p w:rsidR="00450E17" w:rsidRPr="00450E17" w:rsidRDefault="00450E17">
            <w:pPr>
              <w:rPr>
                <w:rFonts w:ascii="Arial" w:hAnsi="Arial" w:cs="Arial"/>
                <w:sz w:val="14"/>
                <w:szCs w:val="14"/>
                <w:lang w:val="en-US"/>
              </w:rPr>
            </w:pPr>
          </w:p>
        </w:tc>
      </w:tr>
      <w:tr w:rsidR="00450E17" w:rsidTr="00450E17">
        <w:trPr>
          <w:tblCellSpacing w:w="15" w:type="dxa"/>
        </w:trPr>
        <w:tc>
          <w:tcPr>
            <w:tcW w:w="0" w:type="auto"/>
            <w:tcMar>
              <w:top w:w="24" w:type="dxa"/>
              <w:left w:w="15" w:type="dxa"/>
              <w:bottom w:w="24" w:type="dxa"/>
              <w:right w:w="15" w:type="dxa"/>
            </w:tcMar>
            <w:hideMark/>
          </w:tcPr>
          <w:p w:rsidR="00450E17" w:rsidRDefault="00450E17">
            <w:pPr>
              <w:jc w:val="right"/>
              <w:rPr>
                <w:rFonts w:ascii="Arial" w:hAnsi="Arial" w:cs="Arial"/>
                <w:b/>
                <w:bCs/>
                <w:sz w:val="14"/>
                <w:szCs w:val="14"/>
              </w:rPr>
            </w:pPr>
          </w:p>
        </w:tc>
        <w:tc>
          <w:tcPr>
            <w:tcW w:w="0" w:type="auto"/>
            <w:tcMar>
              <w:top w:w="24" w:type="dxa"/>
              <w:left w:w="60" w:type="dxa"/>
              <w:bottom w:w="24" w:type="dxa"/>
              <w:right w:w="15" w:type="dxa"/>
            </w:tcMar>
            <w:vAlign w:val="center"/>
            <w:hideMark/>
          </w:tcPr>
          <w:p w:rsidR="00450E17" w:rsidRDefault="00450E17">
            <w:pPr>
              <w:rPr>
                <w:rFonts w:ascii="Arial" w:hAnsi="Arial" w:cs="Arial"/>
                <w:sz w:val="14"/>
                <w:szCs w:val="14"/>
              </w:rPr>
            </w:pPr>
          </w:p>
        </w:tc>
      </w:tr>
      <w:tr w:rsidR="00450E17" w:rsidTr="00450E17">
        <w:trPr>
          <w:tblCellSpacing w:w="15" w:type="dxa"/>
        </w:trPr>
        <w:tc>
          <w:tcPr>
            <w:tcW w:w="0" w:type="auto"/>
            <w:noWrap/>
            <w:tcMar>
              <w:top w:w="24" w:type="dxa"/>
              <w:left w:w="15" w:type="dxa"/>
              <w:bottom w:w="24" w:type="dxa"/>
              <w:right w:w="15" w:type="dxa"/>
            </w:tcMar>
            <w:hideMark/>
          </w:tcPr>
          <w:p w:rsidR="00450E17" w:rsidRDefault="00450E17">
            <w:pPr>
              <w:jc w:val="right"/>
              <w:rPr>
                <w:rFonts w:ascii="Arial" w:hAnsi="Arial" w:cs="Arial"/>
                <w:b/>
                <w:bCs/>
                <w:sz w:val="14"/>
                <w:szCs w:val="14"/>
              </w:rPr>
            </w:pPr>
          </w:p>
        </w:tc>
        <w:tc>
          <w:tcPr>
            <w:tcW w:w="0" w:type="auto"/>
            <w:tcMar>
              <w:top w:w="24" w:type="dxa"/>
              <w:left w:w="60" w:type="dxa"/>
              <w:bottom w:w="24" w:type="dxa"/>
              <w:right w:w="15" w:type="dxa"/>
            </w:tcMar>
            <w:vAlign w:val="center"/>
            <w:hideMark/>
          </w:tcPr>
          <w:p w:rsidR="00450E17" w:rsidRDefault="00450E17">
            <w:pPr>
              <w:rPr>
                <w:rFonts w:ascii="Arial" w:hAnsi="Arial" w:cs="Arial"/>
                <w:sz w:val="14"/>
                <w:szCs w:val="14"/>
              </w:rPr>
            </w:pPr>
          </w:p>
        </w:tc>
      </w:tr>
      <w:tr w:rsidR="00450E17" w:rsidTr="00450E17">
        <w:trPr>
          <w:tblCellSpacing w:w="15" w:type="dxa"/>
        </w:trPr>
        <w:tc>
          <w:tcPr>
            <w:tcW w:w="0" w:type="auto"/>
            <w:gridSpan w:val="2"/>
            <w:vAlign w:val="center"/>
            <w:hideMark/>
          </w:tcPr>
          <w:p w:rsidR="00450E17" w:rsidRDefault="00450E17">
            <w:pPr>
              <w:rPr>
                <w:rFonts w:ascii="Arial" w:hAnsi="Arial" w:cs="Arial"/>
                <w:sz w:val="14"/>
                <w:szCs w:val="14"/>
              </w:rPr>
            </w:pPr>
          </w:p>
        </w:tc>
      </w:tr>
    </w:tbl>
    <w:p w:rsidR="00A9391A" w:rsidRDefault="00A9391A" w:rsidP="00450E17">
      <w:pPr>
        <w:rPr>
          <w:rFonts w:ascii="Arial" w:hAnsi="Arial" w:cs="Arial"/>
          <w:sz w:val="14"/>
          <w:szCs w:val="14"/>
          <w:lang w:val="en-US"/>
        </w:rPr>
      </w:pPr>
    </w:p>
    <w:p w:rsidR="00DE75FA" w:rsidRDefault="00DE75FA">
      <w:pPr>
        <w:rPr>
          <w:rFonts w:cstheme="minorHAnsi"/>
          <w:b/>
          <w:sz w:val="28"/>
          <w:szCs w:val="28"/>
          <w:u w:val="single"/>
        </w:rPr>
      </w:pPr>
      <w:r>
        <w:rPr>
          <w:rFonts w:cstheme="minorHAnsi"/>
          <w:b/>
          <w:sz w:val="28"/>
          <w:szCs w:val="28"/>
          <w:u w:val="single"/>
        </w:rPr>
        <w:br w:type="page"/>
      </w:r>
    </w:p>
    <w:p w:rsidR="00DF119F" w:rsidRDefault="00A9391A" w:rsidP="00DF119F">
      <w:pPr>
        <w:jc w:val="center"/>
        <w:rPr>
          <w:b/>
          <w:sz w:val="28"/>
          <w:szCs w:val="28"/>
          <w:u w:val="single"/>
        </w:rPr>
      </w:pPr>
      <w:r w:rsidRPr="00A9391A">
        <w:rPr>
          <w:rFonts w:cstheme="minorHAnsi"/>
          <w:b/>
          <w:sz w:val="28"/>
          <w:szCs w:val="28"/>
          <w:u w:val="single"/>
        </w:rPr>
        <w:lastRenderedPageBreak/>
        <w:t xml:space="preserve">Тепловая техника </w:t>
      </w:r>
      <w:r w:rsidRPr="00A9391A">
        <w:rPr>
          <w:rFonts w:cstheme="minorHAnsi"/>
          <w:b/>
          <w:sz w:val="28"/>
          <w:szCs w:val="28"/>
          <w:u w:val="single"/>
          <w:lang w:val="en-US"/>
        </w:rPr>
        <w:t>METAhome Electronics</w:t>
      </w:r>
    </w:p>
    <w:p w:rsidR="00A9391A" w:rsidRPr="00DF119F" w:rsidRDefault="00A9391A" w:rsidP="00DF119F">
      <w:pPr>
        <w:jc w:val="right"/>
        <w:rPr>
          <w:b/>
          <w:sz w:val="28"/>
          <w:szCs w:val="28"/>
          <w:u w:val="single"/>
        </w:rPr>
      </w:pPr>
      <w:r w:rsidRPr="00A9391A">
        <w:rPr>
          <w:b/>
          <w:color w:val="FF0000"/>
          <w:sz w:val="28"/>
          <w:szCs w:val="28"/>
        </w:rPr>
        <w:t>Масляные радиаторы</w:t>
      </w:r>
      <w:r w:rsidR="00DF119F">
        <w:rPr>
          <w:b/>
          <w:color w:val="FF0000"/>
          <w:sz w:val="28"/>
          <w:szCs w:val="28"/>
        </w:rPr>
        <w:t xml:space="preserve">                           </w:t>
      </w:r>
      <w:r w:rsidR="00DF119F" w:rsidRPr="00DF119F">
        <w:rPr>
          <w:b/>
          <w:noProof/>
          <w:color w:val="FF0000"/>
          <w:sz w:val="28"/>
          <w:szCs w:val="28"/>
          <w:lang w:eastAsia="ru-RU"/>
        </w:rPr>
        <w:drawing>
          <wp:inline distT="0" distB="0" distL="0" distR="0">
            <wp:extent cx="1581150" cy="637442"/>
            <wp:effectExtent l="19050" t="0" r="0" b="0"/>
            <wp:docPr id="27" name="Рисунок 24" descr="Metahome 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home Electronics.JPG"/>
                    <pic:cNvPicPr/>
                  </pic:nvPicPr>
                  <pic:blipFill>
                    <a:blip r:embed="rId65" cstate="print"/>
                    <a:srcRect l="45216" t="70049"/>
                    <a:stretch>
                      <a:fillRect/>
                    </a:stretch>
                  </pic:blipFill>
                  <pic:spPr>
                    <a:xfrm>
                      <a:off x="0" y="0"/>
                      <a:ext cx="1644396" cy="662940"/>
                    </a:xfrm>
                    <a:prstGeom prst="rect">
                      <a:avLst/>
                    </a:prstGeom>
                  </pic:spPr>
                </pic:pic>
              </a:graphicData>
            </a:graphic>
          </wp:inline>
        </w:drawing>
      </w:r>
    </w:p>
    <w:tbl>
      <w:tblPr>
        <w:tblW w:w="0" w:type="auto"/>
        <w:tblCellMar>
          <w:top w:w="15" w:type="dxa"/>
          <w:left w:w="15" w:type="dxa"/>
          <w:bottom w:w="15" w:type="dxa"/>
          <w:right w:w="15" w:type="dxa"/>
        </w:tblCellMar>
        <w:tblLook w:val="04A0"/>
      </w:tblPr>
      <w:tblGrid>
        <w:gridCol w:w="4574"/>
        <w:gridCol w:w="1265"/>
        <w:gridCol w:w="2337"/>
        <w:gridCol w:w="29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DF119F" w:rsidP="00DF119F">
            <w:pPr>
              <w:rPr>
                <w:b/>
              </w:rPr>
            </w:pPr>
            <w:r>
              <w:rPr>
                <w:b/>
              </w:rPr>
              <w:t xml:space="preserve">                                                               </w:t>
            </w:r>
            <w:r w:rsidR="00A9391A" w:rsidRPr="00A9391A">
              <w:rPr>
                <w:b/>
              </w:rPr>
              <w:t>Серия AR</w:t>
            </w:r>
            <w:r w:rsidR="00E31866">
              <w:rPr>
                <w:b/>
              </w:rPr>
              <w:t xml:space="preserve">    </w:t>
            </w:r>
            <w:r w:rsidR="00A9391A">
              <w:t>METAhome Electronics</w:t>
            </w:r>
          </w:p>
          <w:p w:rsidR="00A9391A" w:rsidRDefault="00A9391A" w:rsidP="00A9391A">
            <w:pPr>
              <w:jc w:val="center"/>
            </w:pPr>
            <w:r>
              <w:rPr>
                <w:noProof/>
                <w:color w:val="0000FF"/>
                <w:lang w:eastAsia="ru-RU"/>
              </w:rPr>
              <w:drawing>
                <wp:inline distT="0" distB="0" distL="0" distR="0">
                  <wp:extent cx="929640" cy="1905000"/>
                  <wp:effectExtent l="19050" t="0" r="3810" b="0"/>
                  <wp:docPr id="81" name="Рисунок 81" descr="http://www.coolberg.ru/sites/all/files/images/metahome-mt-9ar-98x20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oolberg.ru/sites/all/files/images/metahome-mt-9ar-98x200.jpg">
                            <a:hlinkClick r:id="rId66"/>
                          </pic:cNvPr>
                          <pic:cNvPicPr>
                            <a:picLocks noChangeAspect="1" noChangeArrowheads="1"/>
                          </pic:cNvPicPr>
                        </pic:nvPicPr>
                        <pic:blipFill>
                          <a:blip r:embed="rId67" cstate="print"/>
                          <a:srcRect/>
                          <a:stretch>
                            <a:fillRect/>
                          </a:stretch>
                        </pic:blipFill>
                        <pic:spPr bwMode="auto">
                          <a:xfrm>
                            <a:off x="0" y="0"/>
                            <a:ext cx="929640" cy="1905000"/>
                          </a:xfrm>
                          <a:prstGeom prst="rect">
                            <a:avLst/>
                          </a:prstGeom>
                          <a:noFill/>
                          <a:ln w="9525">
                            <a:noFill/>
                            <a:miter lim="800000"/>
                            <a:headEnd/>
                            <a:tailEnd/>
                          </a:ln>
                        </pic:spPr>
                      </pic:pic>
                    </a:graphicData>
                  </a:graphic>
                </wp:inline>
              </w:drawing>
            </w:r>
          </w:p>
          <w:p w:rsidR="00A9391A" w:rsidRDefault="00A9391A" w:rsidP="00A9391A">
            <w:pPr>
              <w:numPr>
                <w:ilvl w:val="0"/>
                <w:numId w:val="1"/>
              </w:numPr>
              <w:spacing w:before="100" w:beforeAutospacing="1" w:after="100" w:afterAutospacing="1" w:line="240" w:lineRule="auto"/>
            </w:pPr>
            <w:r>
              <w:rPr>
                <w:rStyle w:val="a7"/>
              </w:rPr>
              <w:t>Синяя передняя панель</w:t>
            </w:r>
          </w:p>
          <w:p w:rsidR="00A9391A" w:rsidRDefault="00A9391A" w:rsidP="00A9391A">
            <w:pPr>
              <w:numPr>
                <w:ilvl w:val="0"/>
                <w:numId w:val="1"/>
              </w:numPr>
              <w:spacing w:before="100" w:beforeAutospacing="1" w:after="100" w:afterAutospacing="1" w:line="240" w:lineRule="auto"/>
            </w:pPr>
            <w:r>
              <w:t>3 режима обогрева</w:t>
            </w:r>
          </w:p>
          <w:p w:rsidR="00A9391A" w:rsidRDefault="00A9391A" w:rsidP="00A9391A">
            <w:pPr>
              <w:numPr>
                <w:ilvl w:val="0"/>
                <w:numId w:val="1"/>
              </w:numPr>
              <w:spacing w:before="100" w:beforeAutospacing="1" w:after="100" w:afterAutospacing="1" w:line="240" w:lineRule="auto"/>
            </w:pPr>
            <w:r>
              <w:t>Индикатор работы обогревателя</w:t>
            </w:r>
          </w:p>
          <w:p w:rsidR="00A9391A" w:rsidRDefault="00A9391A" w:rsidP="00A9391A">
            <w:pPr>
              <w:numPr>
                <w:ilvl w:val="0"/>
                <w:numId w:val="1"/>
              </w:numPr>
              <w:spacing w:before="100" w:beforeAutospacing="1" w:after="100" w:afterAutospacing="1" w:line="240" w:lineRule="auto"/>
            </w:pPr>
            <w:r>
              <w:t>Ручка регулировки термостата</w:t>
            </w:r>
          </w:p>
          <w:p w:rsidR="00A9391A" w:rsidRDefault="00A9391A" w:rsidP="00A9391A">
            <w:pPr>
              <w:numPr>
                <w:ilvl w:val="0"/>
                <w:numId w:val="1"/>
              </w:numPr>
              <w:spacing w:before="100" w:beforeAutospacing="1" w:after="100" w:afterAutospacing="1" w:line="240" w:lineRule="auto"/>
            </w:pPr>
            <w:r>
              <w:t>Защита от перегрева</w:t>
            </w:r>
          </w:p>
          <w:p w:rsidR="00A9391A" w:rsidRDefault="00A9391A" w:rsidP="00A9391A">
            <w:pPr>
              <w:numPr>
                <w:ilvl w:val="0"/>
                <w:numId w:val="1"/>
              </w:numPr>
              <w:spacing w:before="100" w:beforeAutospacing="1" w:after="100" w:afterAutospacing="1" w:line="240" w:lineRule="auto"/>
              <w:rPr>
                <w:sz w:val="24"/>
                <w:szCs w:val="24"/>
              </w:rPr>
            </w:pPr>
            <w:r>
              <w:t>Защита от замерзания</w:t>
            </w: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68"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69"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0" w:history="1">
              <w:r w:rsidR="00A9391A">
                <w:rPr>
                  <w:rStyle w:val="a3"/>
                </w:rPr>
                <w:t>Масляный обогреватель METAhome MT-11AR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2,30кВт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1" w:history="1">
              <w:r w:rsidR="00A9391A">
                <w:rPr>
                  <w:rStyle w:val="a3"/>
                </w:rPr>
                <w:t>Масляный обогреватель METAhome MT-7AR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2" w:history="1">
              <w:r w:rsidR="00A9391A">
                <w:rPr>
                  <w:rStyle w:val="a3"/>
                </w:rPr>
                <w:t>Масляный обогреватель METAhome MT-9AR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1,80кВт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A9391A" w:rsidRDefault="00A9391A" w:rsidP="00A9391A">
      <w:pPr>
        <w:rPr>
          <w:vanish/>
        </w:rPr>
      </w:pPr>
    </w:p>
    <w:tbl>
      <w:tblPr>
        <w:tblW w:w="0" w:type="auto"/>
        <w:tblCellMar>
          <w:top w:w="15" w:type="dxa"/>
          <w:left w:w="15" w:type="dxa"/>
          <w:bottom w:w="15" w:type="dxa"/>
          <w:right w:w="15" w:type="dxa"/>
        </w:tblCellMar>
        <w:tblLook w:val="04A0"/>
      </w:tblPr>
      <w:tblGrid>
        <w:gridCol w:w="4572"/>
        <w:gridCol w:w="1265"/>
        <w:gridCol w:w="2337"/>
        <w:gridCol w:w="29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A9391A" w:rsidP="00E31866">
            <w:pPr>
              <w:jc w:val="center"/>
              <w:rPr>
                <w:b/>
              </w:rPr>
            </w:pPr>
            <w:r w:rsidRPr="00A9391A">
              <w:rPr>
                <w:b/>
              </w:rPr>
              <w:lastRenderedPageBreak/>
              <w:t>Серия CA</w:t>
            </w:r>
            <w:r w:rsidR="00E31866">
              <w:rPr>
                <w:b/>
              </w:rPr>
              <w:t xml:space="preserve">   </w:t>
            </w:r>
            <w:proofErr w:type="spellStart"/>
            <w:r>
              <w:t>METAhome</w:t>
            </w:r>
            <w:proofErr w:type="spellEnd"/>
            <w:r>
              <w:t xml:space="preserve"> </w:t>
            </w:r>
            <w:proofErr w:type="spellStart"/>
            <w:r>
              <w:t>Electronics</w:t>
            </w:r>
            <w:proofErr w:type="spellEnd"/>
          </w:p>
          <w:p w:rsidR="00A9391A" w:rsidRDefault="00A9391A" w:rsidP="00A9391A">
            <w:pPr>
              <w:jc w:val="center"/>
            </w:pPr>
            <w:r>
              <w:rPr>
                <w:noProof/>
                <w:color w:val="0000FF"/>
                <w:lang w:eastAsia="ru-RU"/>
              </w:rPr>
              <w:drawing>
                <wp:inline distT="0" distB="0" distL="0" distR="0">
                  <wp:extent cx="982980" cy="1905000"/>
                  <wp:effectExtent l="19050" t="0" r="7620" b="0"/>
                  <wp:docPr id="82" name="Рисунок 82" descr="http://www.coolberg.ru/sites/all/files/images/metahome-mt-9ca-103x200.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olberg.ru/sites/all/files/images/metahome-mt-9ca-103x200.jpg">
                            <a:hlinkClick r:id="rId73"/>
                          </pic:cNvPr>
                          <pic:cNvPicPr>
                            <a:picLocks noChangeAspect="1" noChangeArrowheads="1"/>
                          </pic:cNvPicPr>
                        </pic:nvPicPr>
                        <pic:blipFill>
                          <a:blip r:embed="rId74" cstate="print"/>
                          <a:srcRect/>
                          <a:stretch>
                            <a:fillRect/>
                          </a:stretch>
                        </pic:blipFill>
                        <pic:spPr bwMode="auto">
                          <a:xfrm>
                            <a:off x="0" y="0"/>
                            <a:ext cx="982980" cy="1905000"/>
                          </a:xfrm>
                          <a:prstGeom prst="rect">
                            <a:avLst/>
                          </a:prstGeom>
                          <a:noFill/>
                          <a:ln w="9525">
                            <a:noFill/>
                            <a:miter lim="800000"/>
                            <a:headEnd/>
                            <a:tailEnd/>
                          </a:ln>
                        </pic:spPr>
                      </pic:pic>
                    </a:graphicData>
                  </a:graphic>
                </wp:inline>
              </w:drawing>
            </w:r>
          </w:p>
          <w:p w:rsidR="00A9391A" w:rsidRDefault="00A9391A" w:rsidP="00A9391A">
            <w:pPr>
              <w:numPr>
                <w:ilvl w:val="0"/>
                <w:numId w:val="2"/>
              </w:numPr>
              <w:spacing w:before="100" w:beforeAutospacing="1" w:after="100" w:afterAutospacing="1" w:line="240" w:lineRule="auto"/>
            </w:pPr>
            <w:r>
              <w:rPr>
                <w:rStyle w:val="a7"/>
              </w:rPr>
              <w:t>Защитный кожух для безопасности маленьких детей</w:t>
            </w:r>
          </w:p>
          <w:p w:rsidR="00A9391A" w:rsidRDefault="00A9391A" w:rsidP="00A9391A">
            <w:pPr>
              <w:numPr>
                <w:ilvl w:val="0"/>
                <w:numId w:val="2"/>
              </w:numPr>
              <w:spacing w:before="100" w:beforeAutospacing="1" w:after="100" w:afterAutospacing="1" w:line="240" w:lineRule="auto"/>
            </w:pPr>
            <w:r>
              <w:t>3 режима обогрева</w:t>
            </w:r>
          </w:p>
          <w:p w:rsidR="00A9391A" w:rsidRDefault="00A9391A" w:rsidP="00A9391A">
            <w:pPr>
              <w:numPr>
                <w:ilvl w:val="0"/>
                <w:numId w:val="2"/>
              </w:numPr>
              <w:spacing w:before="100" w:beforeAutospacing="1" w:after="100" w:afterAutospacing="1" w:line="240" w:lineRule="auto"/>
            </w:pPr>
            <w:r>
              <w:t>Индикатор работы обогревателя</w:t>
            </w:r>
          </w:p>
          <w:p w:rsidR="00A9391A" w:rsidRDefault="00A9391A" w:rsidP="00A9391A">
            <w:pPr>
              <w:numPr>
                <w:ilvl w:val="0"/>
                <w:numId w:val="2"/>
              </w:numPr>
              <w:spacing w:before="100" w:beforeAutospacing="1" w:after="100" w:afterAutospacing="1" w:line="240" w:lineRule="auto"/>
            </w:pPr>
            <w:r>
              <w:t>Ручка регулировки термостата</w:t>
            </w:r>
          </w:p>
          <w:p w:rsidR="00A9391A" w:rsidRDefault="00A9391A" w:rsidP="00A9391A">
            <w:pPr>
              <w:numPr>
                <w:ilvl w:val="0"/>
                <w:numId w:val="2"/>
              </w:numPr>
              <w:spacing w:before="100" w:beforeAutospacing="1" w:after="100" w:afterAutospacing="1" w:line="240" w:lineRule="auto"/>
            </w:pPr>
            <w:r>
              <w:t>Защита от перегрева</w:t>
            </w:r>
          </w:p>
          <w:p w:rsidR="00A9391A" w:rsidRDefault="00A9391A" w:rsidP="00A9391A">
            <w:pPr>
              <w:numPr>
                <w:ilvl w:val="0"/>
                <w:numId w:val="2"/>
              </w:numPr>
              <w:spacing w:before="100" w:beforeAutospacing="1" w:after="100" w:afterAutospacing="1" w:line="240" w:lineRule="auto"/>
            </w:pPr>
            <w:r>
              <w:t>Защита от замерзания</w:t>
            </w:r>
          </w:p>
          <w:p w:rsidR="00A9391A" w:rsidRDefault="00A9391A" w:rsidP="00A9391A">
            <w:pPr>
              <w:jc w:val="center"/>
              <w:rPr>
                <w:sz w:val="24"/>
                <w:szCs w:val="24"/>
              </w:rPr>
            </w:pP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75"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76"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7" w:history="1">
              <w:r w:rsidR="00A9391A">
                <w:rPr>
                  <w:rStyle w:val="a3"/>
                </w:rPr>
                <w:t>Масляный обогреватель METAhome MT-11CA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2,40кВт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8" w:history="1">
              <w:r w:rsidR="00A9391A">
                <w:rPr>
                  <w:rStyle w:val="a3"/>
                </w:rPr>
                <w:t>Масляный обогреватель METAhome MT-7CA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79" w:history="1">
              <w:r w:rsidR="00A9391A">
                <w:rPr>
                  <w:rStyle w:val="a3"/>
                </w:rPr>
                <w:t>Масляный обогреватель METAhome MT-9CA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1,80кВт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DE75FA" w:rsidRDefault="00DE75FA">
      <w:r>
        <w:br w:type="page"/>
      </w:r>
    </w:p>
    <w:tbl>
      <w:tblPr>
        <w:tblW w:w="0" w:type="auto"/>
        <w:tblCellMar>
          <w:top w:w="15" w:type="dxa"/>
          <w:left w:w="15" w:type="dxa"/>
          <w:bottom w:w="15" w:type="dxa"/>
          <w:right w:w="15" w:type="dxa"/>
        </w:tblCellMar>
        <w:tblLook w:val="04A0"/>
      </w:tblPr>
      <w:tblGrid>
        <w:gridCol w:w="4547"/>
        <w:gridCol w:w="1265"/>
        <w:gridCol w:w="2337"/>
        <w:gridCol w:w="29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A9391A" w:rsidP="00E31866">
            <w:pPr>
              <w:jc w:val="center"/>
              <w:rPr>
                <w:b/>
              </w:rPr>
            </w:pPr>
            <w:r w:rsidRPr="00A9391A">
              <w:rPr>
                <w:b/>
              </w:rPr>
              <w:lastRenderedPageBreak/>
              <w:t>Серия LA</w:t>
            </w:r>
            <w:r w:rsidR="00E31866">
              <w:rPr>
                <w:b/>
              </w:rPr>
              <w:t xml:space="preserve">   </w:t>
            </w:r>
            <w:proofErr w:type="spellStart"/>
            <w:r>
              <w:t>METAhome</w:t>
            </w:r>
            <w:proofErr w:type="spellEnd"/>
            <w:r>
              <w:t xml:space="preserve"> </w:t>
            </w:r>
            <w:proofErr w:type="spellStart"/>
            <w:r>
              <w:t>Electronics</w:t>
            </w:r>
            <w:proofErr w:type="spellEnd"/>
          </w:p>
          <w:p w:rsidR="00A9391A" w:rsidRDefault="00A9391A" w:rsidP="00A9391A">
            <w:pPr>
              <w:jc w:val="center"/>
            </w:pPr>
            <w:r>
              <w:rPr>
                <w:noProof/>
                <w:color w:val="0000FF"/>
                <w:lang w:eastAsia="ru-RU"/>
              </w:rPr>
              <w:drawing>
                <wp:inline distT="0" distB="0" distL="0" distR="0">
                  <wp:extent cx="944880" cy="1905000"/>
                  <wp:effectExtent l="19050" t="0" r="7620" b="0"/>
                  <wp:docPr id="83" name="Рисунок 83" descr="http://www.coolberg.ru/sites/all/files/images/metahome-mt-9la-99x20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olberg.ru/sites/all/files/images/metahome-mt-9la-99x200.jpg">
                            <a:hlinkClick r:id="rId80"/>
                          </pic:cNvPr>
                          <pic:cNvPicPr>
                            <a:picLocks noChangeAspect="1" noChangeArrowheads="1"/>
                          </pic:cNvPicPr>
                        </pic:nvPicPr>
                        <pic:blipFill>
                          <a:blip r:embed="rId81" cstate="print"/>
                          <a:srcRect/>
                          <a:stretch>
                            <a:fillRect/>
                          </a:stretch>
                        </pic:blipFill>
                        <pic:spPr bwMode="auto">
                          <a:xfrm>
                            <a:off x="0" y="0"/>
                            <a:ext cx="944880" cy="1905000"/>
                          </a:xfrm>
                          <a:prstGeom prst="rect">
                            <a:avLst/>
                          </a:prstGeom>
                          <a:noFill/>
                          <a:ln w="9525">
                            <a:noFill/>
                            <a:miter lim="800000"/>
                            <a:headEnd/>
                            <a:tailEnd/>
                          </a:ln>
                        </pic:spPr>
                      </pic:pic>
                    </a:graphicData>
                  </a:graphic>
                </wp:inline>
              </w:drawing>
            </w:r>
          </w:p>
          <w:p w:rsidR="00A9391A" w:rsidRDefault="00A9391A" w:rsidP="00A9391A">
            <w:pPr>
              <w:numPr>
                <w:ilvl w:val="0"/>
                <w:numId w:val="3"/>
              </w:numPr>
              <w:spacing w:before="100" w:beforeAutospacing="1" w:after="100" w:afterAutospacing="1" w:line="240" w:lineRule="auto"/>
            </w:pPr>
            <w:r>
              <w:rPr>
                <w:rStyle w:val="a7"/>
              </w:rPr>
              <w:t>Черная передняя панель</w:t>
            </w:r>
          </w:p>
          <w:p w:rsidR="00A9391A" w:rsidRDefault="00A9391A" w:rsidP="00A9391A">
            <w:pPr>
              <w:numPr>
                <w:ilvl w:val="0"/>
                <w:numId w:val="3"/>
              </w:numPr>
              <w:spacing w:before="100" w:beforeAutospacing="1" w:after="100" w:afterAutospacing="1" w:line="240" w:lineRule="auto"/>
            </w:pPr>
            <w:r>
              <w:t>3 режима обогрева</w:t>
            </w:r>
          </w:p>
          <w:p w:rsidR="00A9391A" w:rsidRDefault="00A9391A" w:rsidP="00A9391A">
            <w:pPr>
              <w:numPr>
                <w:ilvl w:val="0"/>
                <w:numId w:val="3"/>
              </w:numPr>
              <w:spacing w:before="100" w:beforeAutospacing="1" w:after="100" w:afterAutospacing="1" w:line="240" w:lineRule="auto"/>
            </w:pPr>
            <w:r>
              <w:t>Индикатор работы обогревателя</w:t>
            </w:r>
          </w:p>
          <w:p w:rsidR="00A9391A" w:rsidRDefault="00A9391A" w:rsidP="00A9391A">
            <w:pPr>
              <w:numPr>
                <w:ilvl w:val="0"/>
                <w:numId w:val="3"/>
              </w:numPr>
              <w:spacing w:before="100" w:beforeAutospacing="1" w:after="100" w:afterAutospacing="1" w:line="240" w:lineRule="auto"/>
            </w:pPr>
            <w:r>
              <w:t>Ручка регулировки термостата</w:t>
            </w:r>
          </w:p>
          <w:p w:rsidR="00A9391A" w:rsidRDefault="00A9391A" w:rsidP="00A9391A">
            <w:pPr>
              <w:numPr>
                <w:ilvl w:val="0"/>
                <w:numId w:val="3"/>
              </w:numPr>
              <w:spacing w:before="100" w:beforeAutospacing="1" w:after="100" w:afterAutospacing="1" w:line="240" w:lineRule="auto"/>
            </w:pPr>
            <w:r>
              <w:t>Защита от перегрева</w:t>
            </w:r>
          </w:p>
          <w:p w:rsidR="00A9391A" w:rsidRDefault="00A9391A" w:rsidP="00A9391A">
            <w:pPr>
              <w:numPr>
                <w:ilvl w:val="0"/>
                <w:numId w:val="3"/>
              </w:numPr>
              <w:spacing w:before="100" w:beforeAutospacing="1" w:after="100" w:afterAutospacing="1" w:line="240" w:lineRule="auto"/>
            </w:pPr>
            <w:r>
              <w:t>Защита от замерзания</w:t>
            </w:r>
          </w:p>
          <w:p w:rsidR="00A9391A" w:rsidRDefault="00A9391A" w:rsidP="00A9391A">
            <w:pPr>
              <w:jc w:val="center"/>
              <w:rPr>
                <w:sz w:val="24"/>
                <w:szCs w:val="24"/>
              </w:rPr>
            </w:pP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82"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83"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84" w:history="1">
              <w:r w:rsidR="00A9391A">
                <w:rPr>
                  <w:rStyle w:val="a3"/>
                </w:rPr>
                <w:t>Масляный обогреватель METAhome MT-11LA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2,30кВт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85" w:history="1">
              <w:r w:rsidR="00A9391A">
                <w:rPr>
                  <w:rStyle w:val="a3"/>
                </w:rPr>
                <w:t>Масляный обогреватель METAhome MT-6LA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1,20кВт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86" w:history="1">
              <w:r w:rsidR="00A9391A">
                <w:rPr>
                  <w:rStyle w:val="a3"/>
                </w:rPr>
                <w:t>Масляный обогреватель METAhome MT-7LA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87" w:history="1">
              <w:r w:rsidR="00A9391A">
                <w:rPr>
                  <w:rStyle w:val="a3"/>
                </w:rPr>
                <w:t>Масляный обогреватель METAhome MT-9LA</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1,80кВт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B312F9" w:rsidRDefault="00B312F9">
      <w:r>
        <w:br w:type="page"/>
      </w:r>
    </w:p>
    <w:tbl>
      <w:tblPr>
        <w:tblW w:w="0" w:type="auto"/>
        <w:tblCellMar>
          <w:top w:w="15" w:type="dxa"/>
          <w:left w:w="15" w:type="dxa"/>
          <w:bottom w:w="15" w:type="dxa"/>
          <w:right w:w="15" w:type="dxa"/>
        </w:tblCellMar>
        <w:tblLook w:val="04A0"/>
      </w:tblPr>
      <w:tblGrid>
        <w:gridCol w:w="4521"/>
        <w:gridCol w:w="1265"/>
        <w:gridCol w:w="2337"/>
        <w:gridCol w:w="29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A9391A" w:rsidP="00E31866">
            <w:pPr>
              <w:jc w:val="center"/>
              <w:rPr>
                <w:b/>
              </w:rPr>
            </w:pPr>
            <w:r w:rsidRPr="00A9391A">
              <w:rPr>
                <w:b/>
              </w:rPr>
              <w:lastRenderedPageBreak/>
              <w:t>Серия LF</w:t>
            </w:r>
            <w:r w:rsidR="00E31866">
              <w:rPr>
                <w:b/>
              </w:rPr>
              <w:t xml:space="preserve">     </w:t>
            </w:r>
            <w:proofErr w:type="spellStart"/>
            <w:r>
              <w:t>METAhome</w:t>
            </w:r>
            <w:proofErr w:type="spellEnd"/>
            <w:r>
              <w:t xml:space="preserve"> </w:t>
            </w:r>
            <w:proofErr w:type="spellStart"/>
            <w:r>
              <w:t>Electronics</w:t>
            </w:r>
            <w:proofErr w:type="spellEnd"/>
          </w:p>
          <w:p w:rsidR="00A9391A" w:rsidRDefault="00A9391A" w:rsidP="00A9391A">
            <w:pPr>
              <w:jc w:val="center"/>
            </w:pPr>
            <w:r>
              <w:rPr>
                <w:noProof/>
                <w:color w:val="0000FF"/>
                <w:lang w:eastAsia="ru-RU"/>
              </w:rPr>
              <w:drawing>
                <wp:inline distT="0" distB="0" distL="0" distR="0">
                  <wp:extent cx="929640" cy="1905000"/>
                  <wp:effectExtent l="19050" t="0" r="3810" b="0"/>
                  <wp:docPr id="84" name="Рисунок 84" descr="Масляные обогреватели METAhome серии L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асляные обогреватели METAhome серии LF">
                            <a:hlinkClick r:id="rId88"/>
                          </pic:cNvPr>
                          <pic:cNvPicPr>
                            <a:picLocks noChangeAspect="1" noChangeArrowheads="1"/>
                          </pic:cNvPicPr>
                        </pic:nvPicPr>
                        <pic:blipFill>
                          <a:blip r:embed="rId89" cstate="print"/>
                          <a:srcRect/>
                          <a:stretch>
                            <a:fillRect/>
                          </a:stretch>
                        </pic:blipFill>
                        <pic:spPr bwMode="auto">
                          <a:xfrm>
                            <a:off x="0" y="0"/>
                            <a:ext cx="929640" cy="1905000"/>
                          </a:xfrm>
                          <a:prstGeom prst="rect">
                            <a:avLst/>
                          </a:prstGeom>
                          <a:noFill/>
                          <a:ln w="9525">
                            <a:noFill/>
                            <a:miter lim="800000"/>
                            <a:headEnd/>
                            <a:tailEnd/>
                          </a:ln>
                        </pic:spPr>
                      </pic:pic>
                    </a:graphicData>
                  </a:graphic>
                </wp:inline>
              </w:drawing>
            </w:r>
          </w:p>
          <w:p w:rsidR="00A9391A" w:rsidRDefault="00A9391A" w:rsidP="00A9391A">
            <w:pPr>
              <w:numPr>
                <w:ilvl w:val="0"/>
                <w:numId w:val="4"/>
              </w:numPr>
              <w:spacing w:before="100" w:beforeAutospacing="1" w:after="100" w:afterAutospacing="1" w:line="240" w:lineRule="auto"/>
            </w:pPr>
            <w:r>
              <w:rPr>
                <w:rStyle w:val="a7"/>
              </w:rPr>
              <w:t>Встроенный тепловентилятор</w:t>
            </w:r>
          </w:p>
          <w:p w:rsidR="00A9391A" w:rsidRDefault="00A9391A" w:rsidP="00A9391A">
            <w:pPr>
              <w:numPr>
                <w:ilvl w:val="0"/>
                <w:numId w:val="4"/>
              </w:numPr>
              <w:spacing w:before="100" w:beforeAutospacing="1" w:after="100" w:afterAutospacing="1" w:line="240" w:lineRule="auto"/>
            </w:pPr>
            <w:r>
              <w:t>3 режима обогрева</w:t>
            </w:r>
          </w:p>
          <w:p w:rsidR="00A9391A" w:rsidRDefault="00A9391A" w:rsidP="00A9391A">
            <w:pPr>
              <w:numPr>
                <w:ilvl w:val="0"/>
                <w:numId w:val="4"/>
              </w:numPr>
              <w:spacing w:before="100" w:beforeAutospacing="1" w:after="100" w:afterAutospacing="1" w:line="240" w:lineRule="auto"/>
            </w:pPr>
            <w:r>
              <w:t>Индикатор работы обогревателя</w:t>
            </w:r>
          </w:p>
          <w:p w:rsidR="00A9391A" w:rsidRDefault="00A9391A" w:rsidP="00A9391A">
            <w:pPr>
              <w:numPr>
                <w:ilvl w:val="0"/>
                <w:numId w:val="4"/>
              </w:numPr>
              <w:spacing w:before="100" w:beforeAutospacing="1" w:after="100" w:afterAutospacing="1" w:line="240" w:lineRule="auto"/>
            </w:pPr>
            <w:r>
              <w:t>Ручка регулировки термостата</w:t>
            </w:r>
          </w:p>
          <w:p w:rsidR="00A9391A" w:rsidRDefault="00A9391A" w:rsidP="00A9391A">
            <w:pPr>
              <w:numPr>
                <w:ilvl w:val="0"/>
                <w:numId w:val="4"/>
              </w:numPr>
              <w:spacing w:before="100" w:beforeAutospacing="1" w:after="100" w:afterAutospacing="1" w:line="240" w:lineRule="auto"/>
            </w:pPr>
            <w:r>
              <w:t>Защита от перегрева</w:t>
            </w:r>
          </w:p>
          <w:p w:rsidR="00A9391A" w:rsidRDefault="00A9391A" w:rsidP="00A9391A">
            <w:pPr>
              <w:numPr>
                <w:ilvl w:val="0"/>
                <w:numId w:val="4"/>
              </w:numPr>
              <w:spacing w:before="100" w:beforeAutospacing="1" w:after="100" w:afterAutospacing="1" w:line="240" w:lineRule="auto"/>
            </w:pPr>
            <w:r>
              <w:t>Защита от замерзания</w:t>
            </w:r>
          </w:p>
          <w:p w:rsidR="00A9391A" w:rsidRDefault="00A9391A" w:rsidP="00A9391A">
            <w:pPr>
              <w:jc w:val="center"/>
              <w:rPr>
                <w:sz w:val="24"/>
                <w:szCs w:val="24"/>
              </w:rPr>
            </w:pP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90"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91"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92" w:history="1">
              <w:r w:rsidR="00A9391A">
                <w:rPr>
                  <w:rStyle w:val="a3"/>
                </w:rPr>
                <w:t>Масляный обогреватель METAhome MT-11LF</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93" w:history="1">
              <w:r w:rsidR="00A9391A">
                <w:rPr>
                  <w:rStyle w:val="a3"/>
                </w:rPr>
                <w:t>Масляный обогреватель METAhome MT-7LF</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1,70кВт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94" w:history="1">
              <w:r w:rsidR="00A9391A">
                <w:rPr>
                  <w:rStyle w:val="a3"/>
                </w:rPr>
                <w:t>Масляный обогреватель METAhome MT-9LF</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A9391A" w:rsidRDefault="00A9391A" w:rsidP="00A9391A">
      <w:pPr>
        <w:rPr>
          <w:vanish/>
        </w:rPr>
      </w:pPr>
    </w:p>
    <w:p w:rsidR="00DE75FA" w:rsidRDefault="00DE75FA">
      <w:r>
        <w:br w:type="page"/>
      </w:r>
    </w:p>
    <w:tbl>
      <w:tblPr>
        <w:tblW w:w="0" w:type="auto"/>
        <w:tblCellMar>
          <w:top w:w="15" w:type="dxa"/>
          <w:left w:w="15" w:type="dxa"/>
          <w:bottom w:w="15" w:type="dxa"/>
          <w:right w:w="15" w:type="dxa"/>
        </w:tblCellMar>
        <w:tblLook w:val="04A0"/>
      </w:tblPr>
      <w:tblGrid>
        <w:gridCol w:w="4516"/>
        <w:gridCol w:w="1265"/>
        <w:gridCol w:w="2337"/>
        <w:gridCol w:w="29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A9391A" w:rsidP="00E31866">
            <w:pPr>
              <w:jc w:val="center"/>
              <w:rPr>
                <w:b/>
              </w:rPr>
            </w:pPr>
            <w:r w:rsidRPr="00A9391A">
              <w:rPr>
                <w:b/>
              </w:rPr>
              <w:lastRenderedPageBreak/>
              <w:t>Серия M</w:t>
            </w:r>
            <w:r w:rsidR="00E31866">
              <w:rPr>
                <w:b/>
              </w:rPr>
              <w:t xml:space="preserve">    </w:t>
            </w:r>
            <w:proofErr w:type="spellStart"/>
            <w:r>
              <w:t>METAhome</w:t>
            </w:r>
            <w:proofErr w:type="spellEnd"/>
            <w:r>
              <w:t xml:space="preserve"> </w:t>
            </w:r>
            <w:proofErr w:type="spellStart"/>
            <w:r>
              <w:t>Electronics</w:t>
            </w:r>
            <w:proofErr w:type="spellEnd"/>
          </w:p>
          <w:p w:rsidR="00A9391A" w:rsidRDefault="00A9391A" w:rsidP="00A9391A">
            <w:pPr>
              <w:jc w:val="center"/>
            </w:pPr>
            <w:r>
              <w:rPr>
                <w:noProof/>
                <w:color w:val="0000FF"/>
                <w:lang w:eastAsia="ru-RU"/>
              </w:rPr>
              <w:drawing>
                <wp:inline distT="0" distB="0" distL="0" distR="0">
                  <wp:extent cx="1005840" cy="1905000"/>
                  <wp:effectExtent l="19050" t="0" r="3810" b="0"/>
                  <wp:docPr id="85" name="Рисунок 85" descr="Масляные обогреватели METAhome серии M">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асляные обогреватели METAhome серии M">
                            <a:hlinkClick r:id="rId95"/>
                          </pic:cNvPr>
                          <pic:cNvPicPr>
                            <a:picLocks noChangeAspect="1" noChangeArrowheads="1"/>
                          </pic:cNvPicPr>
                        </pic:nvPicPr>
                        <pic:blipFill>
                          <a:blip r:embed="rId96" cstate="print"/>
                          <a:srcRect/>
                          <a:stretch>
                            <a:fillRect/>
                          </a:stretch>
                        </pic:blipFill>
                        <pic:spPr bwMode="auto">
                          <a:xfrm>
                            <a:off x="0" y="0"/>
                            <a:ext cx="1005840" cy="1905000"/>
                          </a:xfrm>
                          <a:prstGeom prst="rect">
                            <a:avLst/>
                          </a:prstGeom>
                          <a:noFill/>
                          <a:ln w="9525">
                            <a:noFill/>
                            <a:miter lim="800000"/>
                            <a:headEnd/>
                            <a:tailEnd/>
                          </a:ln>
                        </pic:spPr>
                      </pic:pic>
                    </a:graphicData>
                  </a:graphic>
                </wp:inline>
              </w:drawing>
            </w:r>
          </w:p>
          <w:p w:rsidR="00A9391A" w:rsidRDefault="00A9391A" w:rsidP="00A9391A">
            <w:pPr>
              <w:numPr>
                <w:ilvl w:val="0"/>
                <w:numId w:val="5"/>
              </w:numPr>
              <w:spacing w:before="100" w:beforeAutospacing="1" w:after="100" w:afterAutospacing="1" w:line="240" w:lineRule="auto"/>
            </w:pPr>
            <w:proofErr w:type="spellStart"/>
            <w:r>
              <w:rPr>
                <w:rStyle w:val="a7"/>
              </w:rPr>
              <w:t>Суперузкий</w:t>
            </w:r>
            <w:proofErr w:type="spellEnd"/>
            <w:r>
              <w:rPr>
                <w:rStyle w:val="a7"/>
              </w:rPr>
              <w:t xml:space="preserve"> обогреватель</w:t>
            </w:r>
          </w:p>
          <w:p w:rsidR="00A9391A" w:rsidRDefault="00A9391A" w:rsidP="00A9391A">
            <w:pPr>
              <w:numPr>
                <w:ilvl w:val="0"/>
                <w:numId w:val="5"/>
              </w:numPr>
              <w:spacing w:before="100" w:beforeAutospacing="1" w:after="100" w:afterAutospacing="1" w:line="240" w:lineRule="auto"/>
            </w:pPr>
            <w:r>
              <w:t>3 режима обогрева</w:t>
            </w:r>
          </w:p>
          <w:p w:rsidR="00A9391A" w:rsidRDefault="00A9391A" w:rsidP="00A9391A">
            <w:pPr>
              <w:numPr>
                <w:ilvl w:val="0"/>
                <w:numId w:val="5"/>
              </w:numPr>
              <w:spacing w:before="100" w:beforeAutospacing="1" w:after="100" w:afterAutospacing="1" w:line="240" w:lineRule="auto"/>
            </w:pPr>
            <w:r>
              <w:t>Индикатор работы обогревателя</w:t>
            </w:r>
          </w:p>
          <w:p w:rsidR="00A9391A" w:rsidRDefault="00A9391A" w:rsidP="00A9391A">
            <w:pPr>
              <w:numPr>
                <w:ilvl w:val="0"/>
                <w:numId w:val="5"/>
              </w:numPr>
              <w:spacing w:before="100" w:beforeAutospacing="1" w:after="100" w:afterAutospacing="1" w:line="240" w:lineRule="auto"/>
            </w:pPr>
            <w:r>
              <w:t>Ручка регулировки термостата</w:t>
            </w:r>
          </w:p>
          <w:p w:rsidR="00A9391A" w:rsidRDefault="00A9391A" w:rsidP="00A9391A">
            <w:pPr>
              <w:numPr>
                <w:ilvl w:val="0"/>
                <w:numId w:val="5"/>
              </w:numPr>
              <w:spacing w:before="100" w:beforeAutospacing="1" w:after="100" w:afterAutospacing="1" w:line="240" w:lineRule="auto"/>
            </w:pPr>
            <w:r>
              <w:t>Защита от перегрева</w:t>
            </w:r>
          </w:p>
          <w:p w:rsidR="00A9391A" w:rsidRDefault="00A9391A" w:rsidP="00A9391A">
            <w:pPr>
              <w:numPr>
                <w:ilvl w:val="0"/>
                <w:numId w:val="5"/>
              </w:numPr>
              <w:spacing w:before="100" w:beforeAutospacing="1" w:after="100" w:afterAutospacing="1" w:line="240" w:lineRule="auto"/>
            </w:pPr>
            <w:r>
              <w:t>Защита от замерзания</w:t>
            </w:r>
          </w:p>
          <w:p w:rsidR="00A9391A" w:rsidRDefault="00A9391A" w:rsidP="00A9391A">
            <w:pPr>
              <w:jc w:val="center"/>
              <w:rPr>
                <w:sz w:val="24"/>
                <w:szCs w:val="24"/>
              </w:rPr>
            </w:pP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97"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98"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99" w:history="1">
              <w:r w:rsidR="00A9391A">
                <w:rPr>
                  <w:rStyle w:val="a3"/>
                </w:rPr>
                <w:t>Масляный обогреватель METAhome MT-11M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2,30кВт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23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00" w:history="1">
              <w:r w:rsidR="00A9391A">
                <w:rPr>
                  <w:rStyle w:val="a3"/>
                </w:rPr>
                <w:t>Масляный обогреватель METAhome MT-13M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2,60кВт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26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01" w:history="1">
              <w:r w:rsidR="00A9391A">
                <w:rPr>
                  <w:rStyle w:val="a3"/>
                </w:rPr>
                <w:t>Масляный обогреватель METAhome MT-6M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1,20кВт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12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02" w:history="1">
              <w:r w:rsidR="00A9391A">
                <w:rPr>
                  <w:rStyle w:val="a3"/>
                </w:rPr>
                <w:t>Масляный обогреватель METAhome MT-7M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03" w:history="1">
              <w:r w:rsidR="00A9391A">
                <w:rPr>
                  <w:rStyle w:val="a3"/>
                </w:rPr>
                <w:t>Масляный обогреватель METAhome MT-9M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1,80кВт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450E17" w:rsidRDefault="00450E17" w:rsidP="00A9391A">
      <w:pPr>
        <w:rPr>
          <w:sz w:val="28"/>
          <w:szCs w:val="28"/>
        </w:rPr>
      </w:pPr>
    </w:p>
    <w:p w:rsidR="00A9391A" w:rsidRDefault="00A9391A" w:rsidP="00A9391A">
      <w:pPr>
        <w:rPr>
          <w:sz w:val="28"/>
          <w:szCs w:val="28"/>
        </w:rPr>
      </w:pPr>
    </w:p>
    <w:p w:rsidR="00A9391A" w:rsidRDefault="00A9391A" w:rsidP="00A9391A">
      <w:pPr>
        <w:rPr>
          <w:sz w:val="28"/>
          <w:szCs w:val="28"/>
        </w:rPr>
      </w:pPr>
    </w:p>
    <w:p w:rsidR="00A9391A" w:rsidRDefault="00A9391A" w:rsidP="00A9391A">
      <w:pPr>
        <w:rPr>
          <w:sz w:val="28"/>
          <w:szCs w:val="28"/>
        </w:rPr>
      </w:pPr>
    </w:p>
    <w:p w:rsidR="00A9391A" w:rsidRDefault="00A9391A" w:rsidP="00A9391A">
      <w:pPr>
        <w:rPr>
          <w:sz w:val="28"/>
          <w:szCs w:val="28"/>
        </w:rPr>
      </w:pPr>
    </w:p>
    <w:p w:rsidR="00A9391A" w:rsidRDefault="00A9391A" w:rsidP="00A9391A">
      <w:pPr>
        <w:rPr>
          <w:sz w:val="28"/>
          <w:szCs w:val="28"/>
        </w:rPr>
      </w:pPr>
    </w:p>
    <w:p w:rsidR="00DE75FA" w:rsidRDefault="00DE75FA">
      <w:pPr>
        <w:rPr>
          <w:color w:val="FF0000"/>
          <w:sz w:val="28"/>
          <w:szCs w:val="28"/>
        </w:rPr>
      </w:pPr>
      <w:r>
        <w:rPr>
          <w:color w:val="FF0000"/>
          <w:sz w:val="28"/>
          <w:szCs w:val="28"/>
        </w:rPr>
        <w:br w:type="page"/>
      </w:r>
    </w:p>
    <w:p w:rsidR="00A9391A" w:rsidRDefault="00A9391A" w:rsidP="00A9391A">
      <w:pPr>
        <w:jc w:val="center"/>
        <w:rPr>
          <w:color w:val="FF0000"/>
          <w:sz w:val="28"/>
          <w:szCs w:val="28"/>
        </w:rPr>
      </w:pPr>
      <w:r w:rsidRPr="00A9391A">
        <w:rPr>
          <w:color w:val="FF0000"/>
          <w:sz w:val="28"/>
          <w:szCs w:val="28"/>
        </w:rPr>
        <w:lastRenderedPageBreak/>
        <w:t>Конвекторы</w:t>
      </w:r>
    </w:p>
    <w:tbl>
      <w:tblPr>
        <w:tblW w:w="0" w:type="auto"/>
        <w:tblCellMar>
          <w:top w:w="15" w:type="dxa"/>
          <w:left w:w="15" w:type="dxa"/>
          <w:bottom w:w="15" w:type="dxa"/>
          <w:right w:w="15" w:type="dxa"/>
        </w:tblCellMar>
        <w:tblLook w:val="04A0"/>
      </w:tblPr>
      <w:tblGrid>
        <w:gridCol w:w="5726"/>
        <w:gridCol w:w="1566"/>
        <w:gridCol w:w="2804"/>
        <w:gridCol w:w="36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Pr="00E31866" w:rsidRDefault="00A9391A" w:rsidP="00E31866">
            <w:pPr>
              <w:jc w:val="center"/>
              <w:rPr>
                <w:b/>
              </w:rPr>
            </w:pPr>
            <w:r w:rsidRPr="00A9391A">
              <w:rPr>
                <w:b/>
              </w:rPr>
              <w:t>Серия Standart</w:t>
            </w:r>
            <w:r w:rsidR="00E31866">
              <w:rPr>
                <w:b/>
              </w:rPr>
              <w:t xml:space="preserve">   </w:t>
            </w:r>
            <w:r>
              <w:t>METAhome Electronics</w:t>
            </w:r>
          </w:p>
          <w:p w:rsidR="00A9391A" w:rsidRDefault="00A9391A" w:rsidP="00A9391A">
            <w:pPr>
              <w:jc w:val="center"/>
            </w:pPr>
            <w:r>
              <w:rPr>
                <w:noProof/>
                <w:color w:val="0000FF"/>
                <w:lang w:eastAsia="ru-RU"/>
              </w:rPr>
              <w:drawing>
                <wp:inline distT="0" distB="0" distL="0" distR="0">
                  <wp:extent cx="1905000" cy="1744980"/>
                  <wp:effectExtent l="19050" t="0" r="0" b="0"/>
                  <wp:docPr id="91" name="Рисунок 91" descr="http://www.coolberg.ru/sites/all/files/images/metahome-mt-c10wp-200x18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oolberg.ru/sites/all/files/images/metahome-mt-c10wp-200x183.jpg">
                            <a:hlinkClick r:id="rId104"/>
                          </pic:cNvPr>
                          <pic:cNvPicPr>
                            <a:picLocks noChangeAspect="1" noChangeArrowheads="1"/>
                          </pic:cNvPicPr>
                        </pic:nvPicPr>
                        <pic:blipFill>
                          <a:blip r:embed="rId105" cstate="print"/>
                          <a:srcRect/>
                          <a:stretch>
                            <a:fillRect/>
                          </a:stretch>
                        </pic:blipFill>
                        <pic:spPr bwMode="auto">
                          <a:xfrm>
                            <a:off x="0" y="0"/>
                            <a:ext cx="1905000" cy="1744980"/>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617220" cy="1744980"/>
                  <wp:effectExtent l="19050" t="0" r="0" b="0"/>
                  <wp:docPr id="92" name="Рисунок 92" descr="http://www.coolberg.ru/sites/all/files/images/metahome-mt-c05-termo-65x18.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oolberg.ru/sites/all/files/images/metahome-mt-c05-termo-65x18.jpg">
                            <a:hlinkClick r:id="rId106"/>
                          </pic:cNvPr>
                          <pic:cNvPicPr>
                            <a:picLocks noChangeAspect="1" noChangeArrowheads="1"/>
                          </pic:cNvPicPr>
                        </pic:nvPicPr>
                        <pic:blipFill>
                          <a:blip r:embed="rId107" cstate="print"/>
                          <a:srcRect/>
                          <a:stretch>
                            <a:fillRect/>
                          </a:stretch>
                        </pic:blipFill>
                        <pic:spPr bwMode="auto">
                          <a:xfrm>
                            <a:off x="0" y="0"/>
                            <a:ext cx="617220" cy="1744980"/>
                          </a:xfrm>
                          <a:prstGeom prst="rect">
                            <a:avLst/>
                          </a:prstGeom>
                          <a:noFill/>
                          <a:ln w="9525">
                            <a:noFill/>
                            <a:miter lim="800000"/>
                            <a:headEnd/>
                            <a:tailEnd/>
                          </a:ln>
                        </pic:spPr>
                      </pic:pic>
                    </a:graphicData>
                  </a:graphic>
                </wp:inline>
              </w:drawing>
            </w:r>
          </w:p>
          <w:p w:rsidR="00A9391A" w:rsidRDefault="00A9391A" w:rsidP="00E31866">
            <w:pPr>
              <w:pStyle w:val="a6"/>
            </w:pPr>
            <w:r>
              <w:t>Конвекторы укомплектованы механическим терморегулятором и кронштейнами для крепления на стену.</w:t>
            </w:r>
          </w:p>
          <w:p w:rsidR="00A9391A" w:rsidRDefault="00A9391A" w:rsidP="00A9391A">
            <w:pPr>
              <w:jc w:val="center"/>
            </w:pPr>
            <w:r>
              <w:rPr>
                <w:rStyle w:val="a7"/>
              </w:rPr>
              <w:t>Буквенные обозначения особенностей в конце номера модели:</w:t>
            </w:r>
          </w:p>
          <w:p w:rsidR="00A9391A" w:rsidRDefault="00A9391A" w:rsidP="00E31866">
            <w:pPr>
              <w:numPr>
                <w:ilvl w:val="0"/>
                <w:numId w:val="6"/>
              </w:numPr>
              <w:spacing w:before="100" w:beforeAutospacing="1" w:after="100" w:afterAutospacing="1" w:line="240" w:lineRule="auto"/>
            </w:pPr>
            <w:r>
              <w:t>"R" - (</w:t>
            </w:r>
            <w:proofErr w:type="spellStart"/>
            <w:r>
              <w:t>regulator</w:t>
            </w:r>
            <w:proofErr w:type="spellEnd"/>
            <w:r>
              <w:t>) наличие ступенчатого регулятора;</w:t>
            </w:r>
          </w:p>
          <w:p w:rsidR="00A9391A" w:rsidRDefault="00A9391A" w:rsidP="00E31866">
            <w:pPr>
              <w:numPr>
                <w:ilvl w:val="0"/>
                <w:numId w:val="6"/>
              </w:numPr>
              <w:spacing w:before="100" w:beforeAutospacing="1" w:after="100" w:afterAutospacing="1" w:line="240" w:lineRule="auto"/>
              <w:rPr>
                <w:sz w:val="24"/>
                <w:szCs w:val="24"/>
              </w:rPr>
            </w:pPr>
            <w:r>
              <w:t>"M" - (</w:t>
            </w:r>
            <w:proofErr w:type="spellStart"/>
            <w:r>
              <w:t>mobile</w:t>
            </w:r>
            <w:proofErr w:type="spellEnd"/>
            <w:r>
              <w:t>) мобильный (включает ролики для перемещения конвектора по квартире или дому).</w:t>
            </w: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108"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109"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0" w:history="1">
              <w:r w:rsidR="00A9391A">
                <w:rPr>
                  <w:rStyle w:val="a3"/>
                </w:rPr>
                <w:t>Конвектор электрический METAhome MT-C05</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0,50кВт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1" w:history="1">
              <w:r w:rsidR="00A9391A">
                <w:rPr>
                  <w:rStyle w:val="a3"/>
                </w:rPr>
                <w:t>Конвектор электрический METAhome MT-C10</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12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2" w:history="1">
              <w:r w:rsidR="00A9391A">
                <w:rPr>
                  <w:rStyle w:val="a3"/>
                </w:rPr>
                <w:t>Конвектор электрический METAhome MT-C10M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12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3" w:history="1">
              <w:r w:rsidR="00A9391A">
                <w:rPr>
                  <w:rStyle w:val="a3"/>
                </w:rPr>
                <w:t>Конвектор электрический METAhome MT-C15R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4" w:history="1">
              <w:r w:rsidR="00A9391A">
                <w:rPr>
                  <w:rStyle w:val="a3"/>
                </w:rPr>
                <w:t>Конвектор электрический METAhome MT-C15RM</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5" w:history="1">
              <w:r w:rsidR="00A9391A">
                <w:rPr>
                  <w:rStyle w:val="a3"/>
                </w:rPr>
                <w:t>Конвектор электрический METAhome MT-C20R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16" w:history="1">
              <w:r w:rsidR="00A9391A">
                <w:rPr>
                  <w:rStyle w:val="a3"/>
                </w:rPr>
                <w:t>Конвектор электрический METAhome MT-C25R</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30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A9391A" w:rsidRDefault="00A9391A" w:rsidP="00A9391A">
      <w:pPr>
        <w:rPr>
          <w:vanish/>
        </w:rPr>
      </w:pPr>
    </w:p>
    <w:tbl>
      <w:tblPr>
        <w:tblW w:w="10522" w:type="dxa"/>
        <w:shd w:val="clear" w:color="auto" w:fill="FFFFFF"/>
        <w:tblCellMar>
          <w:top w:w="15" w:type="dxa"/>
          <w:left w:w="15" w:type="dxa"/>
          <w:bottom w:w="15" w:type="dxa"/>
          <w:right w:w="15" w:type="dxa"/>
        </w:tblCellMar>
        <w:tblLook w:val="04A0"/>
      </w:tblPr>
      <w:tblGrid>
        <w:gridCol w:w="4245"/>
        <w:gridCol w:w="1048"/>
        <w:gridCol w:w="2095"/>
        <w:gridCol w:w="3134"/>
      </w:tblGrid>
      <w:tr w:rsidR="00A9391A" w:rsidTr="00A9391A">
        <w:trPr>
          <w:tblHeader/>
        </w:trPr>
        <w:tc>
          <w:tcPr>
            <w:tcW w:w="3848" w:type="dxa"/>
            <w:tcBorders>
              <w:bottom w:val="single" w:sz="12" w:space="0" w:color="CCCCCC"/>
            </w:tcBorders>
            <w:shd w:val="clear" w:color="auto" w:fill="FFFFFF"/>
            <w:tcMar>
              <w:top w:w="15" w:type="dxa"/>
              <w:left w:w="15" w:type="dxa"/>
              <w:bottom w:w="15" w:type="dxa"/>
              <w:right w:w="240" w:type="dxa"/>
            </w:tcMar>
            <w:vAlign w:val="center"/>
            <w:hideMark/>
          </w:tcPr>
          <w:p w:rsidR="00A9391A" w:rsidRDefault="00A9391A">
            <w:pPr>
              <w:rPr>
                <w:b/>
                <w:bCs/>
                <w:sz w:val="24"/>
                <w:szCs w:val="24"/>
              </w:rPr>
            </w:pPr>
          </w:p>
        </w:tc>
        <w:tc>
          <w:tcPr>
            <w:tcW w:w="950" w:type="dxa"/>
            <w:tcBorders>
              <w:bottom w:val="single" w:sz="12" w:space="0" w:color="CCCCCC"/>
            </w:tcBorders>
            <w:shd w:val="clear" w:color="auto" w:fill="FFFFFF"/>
            <w:tcMar>
              <w:top w:w="15" w:type="dxa"/>
              <w:left w:w="15" w:type="dxa"/>
              <w:bottom w:w="15" w:type="dxa"/>
              <w:right w:w="240" w:type="dxa"/>
            </w:tcMar>
            <w:vAlign w:val="center"/>
            <w:hideMark/>
          </w:tcPr>
          <w:p w:rsidR="00A9391A" w:rsidRDefault="00A9391A">
            <w:pPr>
              <w:rPr>
                <w:b/>
                <w:bCs/>
                <w:sz w:val="24"/>
                <w:szCs w:val="24"/>
              </w:rPr>
            </w:pPr>
          </w:p>
        </w:tc>
        <w:tc>
          <w:tcPr>
            <w:tcW w:w="1899" w:type="dxa"/>
            <w:tcBorders>
              <w:bottom w:val="single" w:sz="12" w:space="0" w:color="CCCCCC"/>
            </w:tcBorders>
            <w:shd w:val="clear" w:color="auto" w:fill="FFFFFF"/>
            <w:tcMar>
              <w:top w:w="15" w:type="dxa"/>
              <w:left w:w="15" w:type="dxa"/>
              <w:bottom w:w="15" w:type="dxa"/>
              <w:right w:w="240" w:type="dxa"/>
            </w:tcMar>
            <w:vAlign w:val="center"/>
            <w:hideMark/>
          </w:tcPr>
          <w:p w:rsidR="00A9391A" w:rsidRDefault="00A9391A">
            <w:pPr>
              <w:rPr>
                <w:b/>
                <w:bCs/>
                <w:sz w:val="24"/>
                <w:szCs w:val="24"/>
              </w:rPr>
            </w:pPr>
          </w:p>
        </w:tc>
        <w:tc>
          <w:tcPr>
            <w:tcW w:w="2841" w:type="dxa"/>
            <w:tcBorders>
              <w:bottom w:val="single" w:sz="12" w:space="0" w:color="CCCCCC"/>
            </w:tcBorders>
            <w:shd w:val="clear" w:color="auto" w:fill="FFFFFF"/>
            <w:tcMar>
              <w:top w:w="15" w:type="dxa"/>
              <w:left w:w="15" w:type="dxa"/>
              <w:bottom w:w="15" w:type="dxa"/>
              <w:right w:w="240" w:type="dxa"/>
            </w:tcMar>
            <w:vAlign w:val="center"/>
            <w:hideMark/>
          </w:tcPr>
          <w:p w:rsidR="00A9391A" w:rsidRDefault="00A9391A">
            <w:pPr>
              <w:rPr>
                <w:b/>
                <w:bCs/>
                <w:sz w:val="24"/>
                <w:szCs w:val="24"/>
              </w:rPr>
            </w:pPr>
          </w:p>
        </w:tc>
      </w:tr>
    </w:tbl>
    <w:p w:rsidR="00A9391A" w:rsidRDefault="00A9391A" w:rsidP="00A9391A">
      <w:pPr>
        <w:rPr>
          <w:vanish/>
        </w:rPr>
      </w:pPr>
    </w:p>
    <w:tbl>
      <w:tblPr>
        <w:tblW w:w="0" w:type="auto"/>
        <w:tblCellMar>
          <w:top w:w="15" w:type="dxa"/>
          <w:left w:w="15" w:type="dxa"/>
          <w:bottom w:w="15" w:type="dxa"/>
          <w:right w:w="15" w:type="dxa"/>
        </w:tblCellMar>
        <w:tblLook w:val="04A0"/>
      </w:tblPr>
      <w:tblGrid>
        <w:gridCol w:w="5727"/>
        <w:gridCol w:w="1565"/>
        <w:gridCol w:w="2804"/>
        <w:gridCol w:w="364"/>
      </w:tblGrid>
      <w:tr w:rsidR="00A9391A" w:rsidTr="00A9391A">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A9391A" w:rsidRDefault="00A9391A" w:rsidP="00E31866">
            <w:pPr>
              <w:jc w:val="center"/>
            </w:pPr>
            <w:r w:rsidRPr="00E31866">
              <w:rPr>
                <w:b/>
              </w:rPr>
              <w:lastRenderedPageBreak/>
              <w:t xml:space="preserve">Серия </w:t>
            </w:r>
            <w:proofErr w:type="spellStart"/>
            <w:r w:rsidRPr="00E31866">
              <w:rPr>
                <w:b/>
              </w:rPr>
              <w:t>Forte</w:t>
            </w:r>
            <w:proofErr w:type="spellEnd"/>
            <w:r w:rsidR="00E31866">
              <w:t xml:space="preserve">  </w:t>
            </w:r>
            <w:proofErr w:type="spellStart"/>
            <w:r>
              <w:t>METAhome</w:t>
            </w:r>
            <w:proofErr w:type="spellEnd"/>
            <w:r>
              <w:t xml:space="preserve"> </w:t>
            </w:r>
            <w:proofErr w:type="spellStart"/>
            <w:r>
              <w:t>Electronics</w:t>
            </w:r>
            <w:proofErr w:type="spellEnd"/>
          </w:p>
          <w:p w:rsidR="00A9391A" w:rsidRDefault="00A9391A" w:rsidP="00A9391A">
            <w:pPr>
              <w:jc w:val="center"/>
            </w:pPr>
            <w:r>
              <w:rPr>
                <w:noProof/>
                <w:color w:val="0000FF"/>
                <w:lang w:eastAsia="ru-RU"/>
              </w:rPr>
              <w:drawing>
                <wp:inline distT="0" distB="0" distL="0" distR="0">
                  <wp:extent cx="1905000" cy="1744980"/>
                  <wp:effectExtent l="19050" t="0" r="0" b="0"/>
                  <wp:docPr id="93" name="Рисунок 93" descr="http://www.coolberg.ru/sites/all/files/images/metahome-mt-c10wp-200x18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oolberg.ru/sites/all/files/images/metahome-mt-c10wp-200x183.jpg">
                            <a:hlinkClick r:id="rId104"/>
                          </pic:cNvPr>
                          <pic:cNvPicPr>
                            <a:picLocks noChangeAspect="1" noChangeArrowheads="1"/>
                          </pic:cNvPicPr>
                        </pic:nvPicPr>
                        <pic:blipFill>
                          <a:blip r:embed="rId105" cstate="print"/>
                          <a:srcRect/>
                          <a:stretch>
                            <a:fillRect/>
                          </a:stretch>
                        </pic:blipFill>
                        <pic:spPr bwMode="auto">
                          <a:xfrm>
                            <a:off x="0" y="0"/>
                            <a:ext cx="1905000" cy="1744980"/>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165860" cy="1744980"/>
                  <wp:effectExtent l="19050" t="0" r="0" b="0"/>
                  <wp:docPr id="94" name="Рисунок 94" descr="http://www.coolberg.ru/sites/all/files/images/metahome-mt-c05wp-termo-122x18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oolberg.ru/sites/all/files/images/metahome-mt-c05wp-termo-122x183.jpg">
                            <a:hlinkClick r:id="rId117"/>
                          </pic:cNvPr>
                          <pic:cNvPicPr>
                            <a:picLocks noChangeAspect="1" noChangeArrowheads="1"/>
                          </pic:cNvPicPr>
                        </pic:nvPicPr>
                        <pic:blipFill>
                          <a:blip r:embed="rId118" cstate="print"/>
                          <a:srcRect/>
                          <a:stretch>
                            <a:fillRect/>
                          </a:stretch>
                        </pic:blipFill>
                        <pic:spPr bwMode="auto">
                          <a:xfrm>
                            <a:off x="0" y="0"/>
                            <a:ext cx="1165860" cy="1744980"/>
                          </a:xfrm>
                          <a:prstGeom prst="rect">
                            <a:avLst/>
                          </a:prstGeom>
                          <a:noFill/>
                          <a:ln w="9525">
                            <a:noFill/>
                            <a:miter lim="800000"/>
                            <a:headEnd/>
                            <a:tailEnd/>
                          </a:ln>
                        </pic:spPr>
                      </pic:pic>
                    </a:graphicData>
                  </a:graphic>
                </wp:inline>
              </w:drawing>
            </w:r>
          </w:p>
          <w:p w:rsidR="00A9391A" w:rsidRDefault="00A9391A" w:rsidP="00A9391A">
            <w:pPr>
              <w:pStyle w:val="rtejustify"/>
            </w:pPr>
            <w:r>
              <w:t>Конвекторы укомплектованы механическим терморегулятором и кронштейнами для крепления на стену.</w:t>
            </w:r>
          </w:p>
          <w:p w:rsidR="00A9391A" w:rsidRDefault="00A9391A" w:rsidP="00A9391A">
            <w:pPr>
              <w:jc w:val="center"/>
            </w:pPr>
            <w:r>
              <w:rPr>
                <w:rStyle w:val="a7"/>
              </w:rPr>
              <w:t>Буквенные обозначения особенностей моделей:</w:t>
            </w:r>
          </w:p>
          <w:p w:rsidR="00A9391A" w:rsidRDefault="00A9391A" w:rsidP="00E31866">
            <w:pPr>
              <w:numPr>
                <w:ilvl w:val="0"/>
                <w:numId w:val="7"/>
              </w:numPr>
              <w:spacing w:before="100" w:beforeAutospacing="1" w:after="100" w:afterAutospacing="1" w:line="240" w:lineRule="auto"/>
            </w:pPr>
            <w:r>
              <w:t>"WP" - (</w:t>
            </w:r>
            <w:proofErr w:type="spellStart"/>
            <w:r>
              <w:t>waterproof</w:t>
            </w:r>
            <w:proofErr w:type="spellEnd"/>
            <w:r>
              <w:t xml:space="preserve">) </w:t>
            </w:r>
            <w:proofErr w:type="spellStart"/>
            <w:r>
              <w:t>брызгозащищенное</w:t>
            </w:r>
            <w:proofErr w:type="spellEnd"/>
            <w:r>
              <w:t xml:space="preserve"> исполнение.</w:t>
            </w:r>
          </w:p>
          <w:p w:rsidR="00A9391A" w:rsidRDefault="00A9391A" w:rsidP="00A9391A">
            <w:pPr>
              <w:jc w:val="center"/>
              <w:rPr>
                <w:sz w:val="24"/>
                <w:szCs w:val="24"/>
              </w:rPr>
            </w:pPr>
          </w:p>
        </w:tc>
      </w:tr>
      <w:tr w:rsidR="00A9391A" w:rsidTr="00A9391A">
        <w:trPr>
          <w:tblHeader/>
        </w:trPr>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119" w:tooltip="сортировать по Модель" w:history="1">
              <w:r w:rsidR="00A9391A">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A9391A" w:rsidRDefault="0001686A">
            <w:pPr>
              <w:rPr>
                <w:b/>
                <w:bCs/>
                <w:sz w:val="24"/>
                <w:szCs w:val="24"/>
              </w:rPr>
            </w:pPr>
            <w:hyperlink r:id="rId120" w:tooltip="сортировать по Площадь помещения" w:history="1">
              <w:r w:rsidR="00A9391A">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A9391A" w:rsidRDefault="00A9391A">
            <w:pPr>
              <w:rPr>
                <w:b/>
                <w:bCs/>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21" w:history="1">
              <w:r w:rsidR="00A9391A">
                <w:rPr>
                  <w:rStyle w:val="a3"/>
                </w:rPr>
                <w:t>Конвектор электрический METAhome MT-C05WP</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0,50кВт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22" w:history="1">
              <w:r w:rsidR="00A9391A">
                <w:rPr>
                  <w:rStyle w:val="a3"/>
                </w:rPr>
                <w:t>Конвектор электрический METAhome MT-C10WP</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23" w:history="1">
              <w:r w:rsidR="00A9391A">
                <w:rPr>
                  <w:rStyle w:val="a3"/>
                </w:rPr>
                <w:t>Конвектор электрический METAhome MT-C15WP</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18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24" w:history="1">
              <w:r w:rsidR="00A9391A">
                <w:rPr>
                  <w:rStyle w:val="a3"/>
                </w:rPr>
                <w:t>Конвектор электрический METAhome MT-C20WP</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2,00кВт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25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r w:rsidR="00A9391A" w:rsidTr="00A9391A">
        <w:tc>
          <w:tcPr>
            <w:tcW w:w="0" w:type="auto"/>
            <w:shd w:val="clear" w:color="auto" w:fill="EEEEEE"/>
            <w:tcMar>
              <w:top w:w="24" w:type="dxa"/>
              <w:left w:w="144" w:type="dxa"/>
              <w:bottom w:w="24" w:type="dxa"/>
              <w:right w:w="144" w:type="dxa"/>
            </w:tcMar>
            <w:vAlign w:val="center"/>
            <w:hideMark/>
          </w:tcPr>
          <w:p w:rsidR="00A9391A" w:rsidRDefault="0001686A">
            <w:pPr>
              <w:rPr>
                <w:sz w:val="24"/>
                <w:szCs w:val="24"/>
              </w:rPr>
            </w:pPr>
            <w:hyperlink r:id="rId125" w:history="1">
              <w:r w:rsidR="00A9391A">
                <w:rPr>
                  <w:rStyle w:val="a3"/>
                </w:rPr>
                <w:t>Конвектор электрический METAhome MT-C25WP</w:t>
              </w:r>
            </w:hyperlink>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rPr>
                <w:rStyle w:val="red"/>
              </w:rPr>
              <w:t>2,50кВт</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r>
              <w:t>30 м</w:t>
            </w:r>
            <w:r>
              <w:rPr>
                <w:vertAlign w:val="superscript"/>
              </w:rPr>
              <w:t>2</w:t>
            </w:r>
          </w:p>
        </w:tc>
        <w:tc>
          <w:tcPr>
            <w:tcW w:w="0" w:type="auto"/>
            <w:shd w:val="clear" w:color="auto" w:fill="EEEEEE"/>
            <w:tcMar>
              <w:top w:w="24" w:type="dxa"/>
              <w:left w:w="144" w:type="dxa"/>
              <w:bottom w:w="24" w:type="dxa"/>
              <w:right w:w="144" w:type="dxa"/>
            </w:tcMar>
            <w:vAlign w:val="center"/>
            <w:hideMark/>
          </w:tcPr>
          <w:p w:rsidR="00A9391A" w:rsidRDefault="00A9391A">
            <w:pPr>
              <w:rPr>
                <w:sz w:val="24"/>
                <w:szCs w:val="24"/>
              </w:rPr>
            </w:pPr>
          </w:p>
        </w:tc>
      </w:tr>
    </w:tbl>
    <w:p w:rsidR="00A9391A" w:rsidRDefault="00A9391A" w:rsidP="00A9391A">
      <w:pPr>
        <w:jc w:val="center"/>
        <w:rPr>
          <w:color w:val="FF0000"/>
          <w:sz w:val="28"/>
          <w:szCs w:val="28"/>
        </w:rPr>
      </w:pPr>
    </w:p>
    <w:p w:rsidR="00E31866" w:rsidRDefault="00E31866" w:rsidP="00A9391A">
      <w:pPr>
        <w:jc w:val="center"/>
        <w:rPr>
          <w:color w:val="FF0000"/>
          <w:sz w:val="28"/>
          <w:szCs w:val="28"/>
        </w:rPr>
      </w:pPr>
    </w:p>
    <w:p w:rsidR="00E31866" w:rsidRDefault="00E31866" w:rsidP="00A9391A">
      <w:pPr>
        <w:jc w:val="center"/>
        <w:rPr>
          <w:color w:val="FF0000"/>
          <w:sz w:val="28"/>
          <w:szCs w:val="28"/>
        </w:rPr>
      </w:pPr>
    </w:p>
    <w:p w:rsidR="00E31866" w:rsidRDefault="00E31866" w:rsidP="00A9391A">
      <w:pPr>
        <w:jc w:val="center"/>
        <w:rPr>
          <w:color w:val="FF0000"/>
          <w:sz w:val="28"/>
          <w:szCs w:val="28"/>
        </w:rPr>
      </w:pPr>
    </w:p>
    <w:p w:rsidR="00E31866" w:rsidRDefault="00E31866" w:rsidP="00A9391A">
      <w:pPr>
        <w:jc w:val="center"/>
        <w:rPr>
          <w:color w:val="FF0000"/>
          <w:sz w:val="28"/>
          <w:szCs w:val="28"/>
        </w:rPr>
      </w:pPr>
    </w:p>
    <w:p w:rsidR="00E31866" w:rsidRDefault="00E31866" w:rsidP="00A9391A">
      <w:pPr>
        <w:jc w:val="center"/>
        <w:rPr>
          <w:color w:val="FF0000"/>
          <w:sz w:val="28"/>
          <w:szCs w:val="28"/>
        </w:rPr>
      </w:pPr>
    </w:p>
    <w:p w:rsidR="00DE75FA" w:rsidRDefault="00DE75FA">
      <w:pPr>
        <w:rPr>
          <w:color w:val="FF0000"/>
          <w:sz w:val="28"/>
          <w:szCs w:val="28"/>
        </w:rPr>
      </w:pPr>
      <w:r>
        <w:rPr>
          <w:color w:val="FF0000"/>
          <w:sz w:val="28"/>
          <w:szCs w:val="28"/>
        </w:rPr>
        <w:br w:type="page"/>
      </w:r>
    </w:p>
    <w:p w:rsidR="00E31866" w:rsidRDefault="00E31866" w:rsidP="00A9391A">
      <w:pPr>
        <w:jc w:val="center"/>
        <w:rPr>
          <w:color w:val="FF0000"/>
          <w:sz w:val="28"/>
          <w:szCs w:val="28"/>
        </w:rPr>
      </w:pPr>
      <w:r>
        <w:rPr>
          <w:color w:val="FF0000"/>
          <w:sz w:val="28"/>
          <w:szCs w:val="28"/>
        </w:rPr>
        <w:lastRenderedPageBreak/>
        <w:t>Тепловые пушки</w:t>
      </w:r>
    </w:p>
    <w:tbl>
      <w:tblPr>
        <w:tblW w:w="0" w:type="auto"/>
        <w:tblCellMar>
          <w:top w:w="15" w:type="dxa"/>
          <w:left w:w="15" w:type="dxa"/>
          <w:bottom w:w="15" w:type="dxa"/>
          <w:right w:w="15" w:type="dxa"/>
        </w:tblCellMar>
        <w:tblLook w:val="04A0"/>
      </w:tblPr>
      <w:tblGrid>
        <w:gridCol w:w="5133"/>
        <w:gridCol w:w="1413"/>
        <w:gridCol w:w="2611"/>
        <w:gridCol w:w="1303"/>
      </w:tblGrid>
      <w:tr w:rsidR="00E31866" w:rsidTr="00E31866">
        <w:trPr>
          <w:tblHeader/>
        </w:trPr>
        <w:tc>
          <w:tcPr>
            <w:tcW w:w="10460" w:type="dxa"/>
            <w:gridSpan w:val="4"/>
            <w:tcBorders>
              <w:top w:val="nil"/>
              <w:left w:val="nil"/>
              <w:bottom w:val="nil"/>
              <w:right w:val="nil"/>
            </w:tcBorders>
            <w:tcMar>
              <w:top w:w="15" w:type="dxa"/>
              <w:left w:w="15" w:type="dxa"/>
              <w:bottom w:w="15" w:type="dxa"/>
              <w:right w:w="240" w:type="dxa"/>
            </w:tcMar>
            <w:vAlign w:val="center"/>
            <w:hideMark/>
          </w:tcPr>
          <w:p w:rsidR="00E31866" w:rsidRDefault="00E31866" w:rsidP="00E31866">
            <w:pPr>
              <w:jc w:val="center"/>
            </w:pPr>
            <w:r w:rsidRPr="00E31866">
              <w:rPr>
                <w:b/>
              </w:rPr>
              <w:t>Серия FH</w:t>
            </w:r>
            <w:r>
              <w:t xml:space="preserve">  METAhome Electronics</w:t>
            </w:r>
          </w:p>
          <w:tbl>
            <w:tblPr>
              <w:tblW w:w="5000" w:type="pct"/>
              <w:jc w:val="center"/>
              <w:tblCellMar>
                <w:top w:w="12" w:type="dxa"/>
                <w:left w:w="12" w:type="dxa"/>
                <w:bottom w:w="12" w:type="dxa"/>
                <w:right w:w="12" w:type="dxa"/>
              </w:tblCellMar>
              <w:tblLook w:val="04A0"/>
            </w:tblPr>
            <w:tblGrid>
              <w:gridCol w:w="2552"/>
              <w:gridCol w:w="2551"/>
              <w:gridCol w:w="2551"/>
              <w:gridCol w:w="2551"/>
            </w:tblGrid>
            <w:tr w:rsidR="00E31866" w:rsidTr="00E31866">
              <w:trPr>
                <w:jc w:val="center"/>
              </w:trPr>
              <w:tc>
                <w:tcPr>
                  <w:tcW w:w="1250" w:type="pct"/>
                  <w:vAlign w:val="center"/>
                  <w:hideMark/>
                </w:tcPr>
                <w:p w:rsidR="00E31866" w:rsidRDefault="00E31866">
                  <w:pPr>
                    <w:jc w:val="center"/>
                    <w:rPr>
                      <w:sz w:val="24"/>
                      <w:szCs w:val="24"/>
                    </w:rPr>
                  </w:pPr>
                  <w:r>
                    <w:rPr>
                      <w:noProof/>
                      <w:color w:val="0000FF"/>
                      <w:lang w:eastAsia="ru-RU"/>
                    </w:rPr>
                    <w:drawing>
                      <wp:inline distT="0" distB="0" distL="0" distR="0">
                        <wp:extent cx="1341120" cy="1432560"/>
                        <wp:effectExtent l="19050" t="0" r="0" b="0"/>
                        <wp:docPr id="99" name="Рисунок 99" descr="http://www.coolberg.ru/sites/all/files/images/metahome-mt-fh35-141x150.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oolberg.ru/sites/all/files/images/metahome-mt-fh35-141x150.jpg">
                                  <a:hlinkClick r:id="rId126"/>
                                </pic:cNvPr>
                                <pic:cNvPicPr>
                                  <a:picLocks noChangeAspect="1" noChangeArrowheads="1"/>
                                </pic:cNvPicPr>
                              </pic:nvPicPr>
                              <pic:blipFill>
                                <a:blip r:embed="rId127" cstate="print"/>
                                <a:srcRect/>
                                <a:stretch>
                                  <a:fillRect/>
                                </a:stretch>
                              </pic:blipFill>
                              <pic:spPr bwMode="auto">
                                <a:xfrm>
                                  <a:off x="0" y="0"/>
                                  <a:ext cx="1341120" cy="1432560"/>
                                </a:xfrm>
                                <a:prstGeom prst="rect">
                                  <a:avLst/>
                                </a:prstGeom>
                                <a:noFill/>
                                <a:ln w="9525">
                                  <a:noFill/>
                                  <a:miter lim="800000"/>
                                  <a:headEnd/>
                                  <a:tailEnd/>
                                </a:ln>
                              </pic:spPr>
                            </pic:pic>
                          </a:graphicData>
                        </a:graphic>
                      </wp:inline>
                    </w:drawing>
                  </w:r>
                </w:p>
              </w:tc>
              <w:tc>
                <w:tcPr>
                  <w:tcW w:w="1250" w:type="pct"/>
                  <w:vAlign w:val="center"/>
                  <w:hideMark/>
                </w:tcPr>
                <w:p w:rsidR="00E31866" w:rsidRDefault="00E31866">
                  <w:pPr>
                    <w:jc w:val="center"/>
                    <w:rPr>
                      <w:sz w:val="24"/>
                      <w:szCs w:val="24"/>
                    </w:rPr>
                  </w:pPr>
                  <w:r>
                    <w:rPr>
                      <w:noProof/>
                      <w:color w:val="0000FF"/>
                      <w:lang w:eastAsia="ru-RU"/>
                    </w:rPr>
                    <w:drawing>
                      <wp:inline distT="0" distB="0" distL="0" distR="0">
                        <wp:extent cx="1226820" cy="1432560"/>
                        <wp:effectExtent l="19050" t="0" r="0" b="0"/>
                        <wp:docPr id="100" name="Рисунок 100" descr="http://www.coolberg.ru/sites/all/files/images/metahome-mt-fh612w-129x15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coolberg.ru/sites/all/files/images/metahome-mt-fh612w-129x150.jpg">
                                  <a:hlinkClick r:id="rId128"/>
                                </pic:cNvPr>
                                <pic:cNvPicPr>
                                  <a:picLocks noChangeAspect="1" noChangeArrowheads="1"/>
                                </pic:cNvPicPr>
                              </pic:nvPicPr>
                              <pic:blipFill>
                                <a:blip r:embed="rId129" cstate="print"/>
                                <a:srcRect/>
                                <a:stretch>
                                  <a:fillRect/>
                                </a:stretch>
                              </pic:blipFill>
                              <pic:spPr bwMode="auto">
                                <a:xfrm>
                                  <a:off x="0" y="0"/>
                                  <a:ext cx="1226820" cy="1432560"/>
                                </a:xfrm>
                                <a:prstGeom prst="rect">
                                  <a:avLst/>
                                </a:prstGeom>
                                <a:noFill/>
                                <a:ln w="9525">
                                  <a:noFill/>
                                  <a:miter lim="800000"/>
                                  <a:headEnd/>
                                  <a:tailEnd/>
                                </a:ln>
                              </pic:spPr>
                            </pic:pic>
                          </a:graphicData>
                        </a:graphic>
                      </wp:inline>
                    </w:drawing>
                  </w:r>
                </w:p>
              </w:tc>
              <w:tc>
                <w:tcPr>
                  <w:tcW w:w="1250" w:type="pct"/>
                  <w:vAlign w:val="center"/>
                  <w:hideMark/>
                </w:tcPr>
                <w:p w:rsidR="00E31866" w:rsidRDefault="00E31866">
                  <w:pPr>
                    <w:rPr>
                      <w:sz w:val="24"/>
                      <w:szCs w:val="24"/>
                    </w:rPr>
                  </w:pPr>
                </w:p>
              </w:tc>
              <w:tc>
                <w:tcPr>
                  <w:tcW w:w="0" w:type="auto"/>
                  <w:vAlign w:val="center"/>
                  <w:hideMark/>
                </w:tcPr>
                <w:p w:rsidR="00E31866" w:rsidRDefault="00E31866">
                  <w:pPr>
                    <w:rPr>
                      <w:sz w:val="24"/>
                      <w:szCs w:val="24"/>
                    </w:rPr>
                  </w:pPr>
                </w:p>
              </w:tc>
            </w:tr>
            <w:tr w:rsidR="00E31866" w:rsidRPr="00E31866" w:rsidTr="00E31866">
              <w:trPr>
                <w:jc w:val="center"/>
              </w:trPr>
              <w:tc>
                <w:tcPr>
                  <w:tcW w:w="0" w:type="auto"/>
                  <w:vAlign w:val="center"/>
                  <w:hideMark/>
                </w:tcPr>
                <w:p w:rsidR="00E31866" w:rsidRDefault="00E31866">
                  <w:pPr>
                    <w:jc w:val="center"/>
                    <w:rPr>
                      <w:sz w:val="24"/>
                      <w:szCs w:val="24"/>
                    </w:rPr>
                  </w:pPr>
                  <w:r>
                    <w:t>MT-FH3/5, MT-FH5/7b</w:t>
                  </w:r>
                  <w:r>
                    <w:rPr>
                      <w:rStyle w:val="a7"/>
                      <w:color w:val="B22222"/>
                    </w:rPr>
                    <w:t>*</w:t>
                  </w:r>
                </w:p>
              </w:tc>
              <w:tc>
                <w:tcPr>
                  <w:tcW w:w="0" w:type="auto"/>
                  <w:vAlign w:val="center"/>
                  <w:hideMark/>
                </w:tcPr>
                <w:p w:rsidR="00E31866" w:rsidRDefault="00E31866">
                  <w:pPr>
                    <w:jc w:val="center"/>
                    <w:rPr>
                      <w:sz w:val="24"/>
                      <w:szCs w:val="24"/>
                    </w:rPr>
                  </w:pPr>
                  <w:r>
                    <w:t>MT-FH3/5, MT-FH5/7w</w:t>
                  </w:r>
                  <w:r>
                    <w:rPr>
                      <w:rStyle w:val="a7"/>
                      <w:color w:val="B22222"/>
                    </w:rPr>
                    <w:t>*</w:t>
                  </w:r>
                  <w:r>
                    <w:t>, MT-FH6/12w</w:t>
                  </w:r>
                  <w:r>
                    <w:rPr>
                      <w:rStyle w:val="a7"/>
                      <w:color w:val="B22222"/>
                    </w:rPr>
                    <w:t>*</w:t>
                  </w:r>
                  <w:r>
                    <w:t>, MT-FH9/12w</w:t>
                  </w:r>
                  <w:r>
                    <w:rPr>
                      <w:rStyle w:val="a7"/>
                      <w:color w:val="B22222"/>
                    </w:rPr>
                    <w:t>*</w:t>
                  </w:r>
                  <w:r>
                    <w:t>, MT-FH12/18w</w:t>
                  </w:r>
                  <w:r>
                    <w:rPr>
                      <w:rStyle w:val="a7"/>
                      <w:color w:val="B22222"/>
                    </w:rPr>
                    <w:t>*</w:t>
                  </w:r>
                  <w:r>
                    <w:t>, MT-FH15/18w</w:t>
                  </w:r>
                  <w:r>
                    <w:rPr>
                      <w:rStyle w:val="a7"/>
                      <w:color w:val="B22222"/>
                    </w:rPr>
                    <w:t>*</w:t>
                  </w:r>
                  <w:r>
                    <w:t>, MT-FH18/18w</w:t>
                  </w:r>
                  <w:r>
                    <w:rPr>
                      <w:rStyle w:val="a7"/>
                      <w:color w:val="B22222"/>
                    </w:rPr>
                    <w:t>*</w:t>
                  </w:r>
                  <w:r>
                    <w:t>, MT-FH24/30w</w:t>
                  </w:r>
                  <w:r>
                    <w:rPr>
                      <w:rStyle w:val="a7"/>
                      <w:color w:val="B22222"/>
                    </w:rPr>
                    <w:t>*</w:t>
                  </w:r>
                  <w:r>
                    <w:t>, MT-FH30/30w</w:t>
                  </w:r>
                  <w:r>
                    <w:rPr>
                      <w:rStyle w:val="a7"/>
                      <w:color w:val="B22222"/>
                    </w:rPr>
                    <w:t>*</w:t>
                  </w:r>
                </w:p>
              </w:tc>
              <w:tc>
                <w:tcPr>
                  <w:tcW w:w="0" w:type="auto"/>
                  <w:vAlign w:val="center"/>
                  <w:hideMark/>
                </w:tcPr>
                <w:p w:rsidR="00E31866" w:rsidRPr="00DF119F" w:rsidRDefault="00E31866">
                  <w:pPr>
                    <w:jc w:val="center"/>
                    <w:rPr>
                      <w:sz w:val="24"/>
                      <w:szCs w:val="24"/>
                    </w:rPr>
                  </w:pPr>
                </w:p>
              </w:tc>
              <w:tc>
                <w:tcPr>
                  <w:tcW w:w="0" w:type="auto"/>
                  <w:vAlign w:val="center"/>
                  <w:hideMark/>
                </w:tcPr>
                <w:p w:rsidR="00E31866" w:rsidRPr="00DF119F" w:rsidRDefault="00E31866">
                  <w:pPr>
                    <w:jc w:val="center"/>
                    <w:rPr>
                      <w:sz w:val="24"/>
                      <w:szCs w:val="24"/>
                    </w:rPr>
                  </w:pPr>
                </w:p>
              </w:tc>
            </w:tr>
          </w:tbl>
          <w:p w:rsidR="00E31866" w:rsidRPr="00E31866" w:rsidRDefault="00E31866" w:rsidP="00E31866">
            <w:pPr>
              <w:pStyle w:val="a6"/>
              <w:jc w:val="both"/>
              <w:rPr>
                <w:sz w:val="20"/>
                <w:szCs w:val="20"/>
              </w:rPr>
            </w:pPr>
            <w:r w:rsidRPr="00E31866">
              <w:rPr>
                <w:sz w:val="20"/>
                <w:szCs w:val="20"/>
              </w:rPr>
              <w:t xml:space="preserve">Тепловые пушки (тепловентиляторы) </w:t>
            </w:r>
            <w:proofErr w:type="spellStart"/>
            <w:r w:rsidRPr="00E31866">
              <w:rPr>
                <w:sz w:val="20"/>
                <w:szCs w:val="20"/>
              </w:rPr>
              <w:t>METAhome</w:t>
            </w:r>
            <w:proofErr w:type="spellEnd"/>
            <w:r w:rsidRPr="00E31866">
              <w:rPr>
                <w:sz w:val="20"/>
                <w:szCs w:val="20"/>
              </w:rPr>
              <w:t xml:space="preserve"> </w:t>
            </w:r>
            <w:proofErr w:type="spellStart"/>
            <w:r w:rsidRPr="00E31866">
              <w:rPr>
                <w:sz w:val="20"/>
                <w:szCs w:val="20"/>
              </w:rPr>
              <w:t>Electronics</w:t>
            </w:r>
            <w:proofErr w:type="spellEnd"/>
            <w:r w:rsidRPr="00E31866">
              <w:rPr>
                <w:sz w:val="20"/>
                <w:szCs w:val="20"/>
              </w:rPr>
              <w:t xml:space="preserve"> </w:t>
            </w:r>
            <w:proofErr w:type="spellStart"/>
            <w:r w:rsidRPr="00E31866">
              <w:rPr>
                <w:sz w:val="20"/>
                <w:szCs w:val="20"/>
              </w:rPr>
              <w:t>Inc</w:t>
            </w:r>
            <w:proofErr w:type="spellEnd"/>
            <w:r w:rsidRPr="00E31866">
              <w:rPr>
                <w:sz w:val="20"/>
                <w:szCs w:val="20"/>
              </w:rPr>
              <w:t>. предназначены для отопления производственных, общественных, подсобных помещений и гаражей. Тепловая пушка - мобильный, мощный воздухонагреватель, с помощью которого можно просушить окрашенные стены или штукатурку, быстро нагреть любое помещение. С помощью тепловентилятора можно создать зону комфорта на открытом воздухе. Тепловую пушку можно установить в квартире во время ремонта, использовать на даче или на улице.</w:t>
            </w:r>
          </w:p>
        </w:tc>
      </w:tr>
      <w:tr w:rsidR="00E31866" w:rsidTr="00DE75FA">
        <w:trPr>
          <w:tblHeader/>
        </w:trPr>
        <w:tc>
          <w:tcPr>
            <w:tcW w:w="4595" w:type="dxa"/>
            <w:tcBorders>
              <w:bottom w:val="single" w:sz="12" w:space="0" w:color="CCCCCC"/>
            </w:tcBorders>
            <w:tcMar>
              <w:top w:w="15" w:type="dxa"/>
              <w:left w:w="15" w:type="dxa"/>
              <w:bottom w:w="15" w:type="dxa"/>
              <w:right w:w="240" w:type="dxa"/>
            </w:tcMar>
            <w:vAlign w:val="center"/>
            <w:hideMark/>
          </w:tcPr>
          <w:p w:rsidR="00E31866" w:rsidRDefault="0001686A">
            <w:pPr>
              <w:rPr>
                <w:b/>
                <w:bCs/>
                <w:sz w:val="24"/>
                <w:szCs w:val="24"/>
              </w:rPr>
            </w:pPr>
            <w:hyperlink r:id="rId130" w:tooltip="сортировать по Модель" w:history="1">
              <w:r w:rsidR="00E31866">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E31866" w:rsidRDefault="00E31866">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E31866" w:rsidRDefault="0001686A">
            <w:pPr>
              <w:rPr>
                <w:b/>
                <w:bCs/>
                <w:sz w:val="24"/>
                <w:szCs w:val="24"/>
              </w:rPr>
            </w:pPr>
            <w:hyperlink r:id="rId131" w:tooltip="сортировать по Площадь помещения" w:history="1">
              <w:r w:rsidR="00E31866">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E31866" w:rsidRDefault="00E31866">
            <w:pPr>
              <w:rPr>
                <w:b/>
                <w:bCs/>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2"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MT-FH12/18w</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12,00кВт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3"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MT-FH12/22b</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12,00кВт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4"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MT-FH15/18w</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15,00кВт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5"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MT-FH15/22b</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15,00кВт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6"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MT-FH18/18w</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18,00кВт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7"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MT-FH24/30w</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24,00кВт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8"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MT-FH24/33b</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24,00кВт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DE75FA">
        <w:tc>
          <w:tcPr>
            <w:tcW w:w="4595" w:type="dxa"/>
            <w:shd w:val="clear" w:color="auto" w:fill="EEEEEE"/>
            <w:tcMar>
              <w:top w:w="24" w:type="dxa"/>
              <w:left w:w="144" w:type="dxa"/>
              <w:bottom w:w="24" w:type="dxa"/>
              <w:right w:w="144" w:type="dxa"/>
            </w:tcMar>
            <w:vAlign w:val="center"/>
            <w:hideMark/>
          </w:tcPr>
          <w:p w:rsidR="00E31866" w:rsidRPr="00E31866" w:rsidRDefault="0001686A">
            <w:pPr>
              <w:rPr>
                <w:sz w:val="24"/>
                <w:szCs w:val="24"/>
                <w:lang w:val="en-US"/>
              </w:rPr>
            </w:pPr>
            <w:hyperlink r:id="rId139" w:history="1">
              <w:r w:rsidR="00E31866">
                <w:rPr>
                  <w:rStyle w:val="a3"/>
                </w:rPr>
                <w:t>Тепловентилятор</w:t>
              </w:r>
              <w:r w:rsidR="00E31866" w:rsidRPr="00E31866">
                <w:rPr>
                  <w:rStyle w:val="a3"/>
                  <w:lang w:val="en-US"/>
                </w:rPr>
                <w:t xml:space="preserve"> </w:t>
              </w:r>
              <w:proofErr w:type="spellStart"/>
              <w:r w:rsidR="00E31866" w:rsidRPr="00E31866">
                <w:rPr>
                  <w:rStyle w:val="a3"/>
                  <w:lang w:val="en-US"/>
                </w:rPr>
                <w:t>METAhome</w:t>
              </w:r>
              <w:proofErr w:type="spellEnd"/>
              <w:r w:rsidR="00E31866" w:rsidRPr="00E31866">
                <w:rPr>
                  <w:rStyle w:val="a3"/>
                  <w:lang w:val="en-US"/>
                </w:rPr>
                <w:t xml:space="preserve"> Electronics MT-FH3/5</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3,00кВт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30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rsidP="00DE75FA">
            <w:pPr>
              <w:rPr>
                <w:i/>
                <w:sz w:val="24"/>
                <w:szCs w:val="24"/>
                <w:lang w:val="en-US"/>
              </w:rPr>
            </w:pPr>
            <w:hyperlink r:id="rId140" w:history="1">
              <w:r w:rsidR="00DE75FA" w:rsidRPr="00E31866">
                <w:rPr>
                  <w:rStyle w:val="a3"/>
                  <w:i/>
                </w:rPr>
                <w:t>Тепловентилятор</w:t>
              </w:r>
              <w:r w:rsidR="00DE75FA" w:rsidRPr="00E31866">
                <w:rPr>
                  <w:rStyle w:val="a3"/>
                  <w:i/>
                  <w:lang w:val="en-US"/>
                </w:rPr>
                <w:t xml:space="preserve"> </w:t>
              </w:r>
              <w:proofErr w:type="spellStart"/>
              <w:r w:rsidR="00DE75FA" w:rsidRPr="00E31866">
                <w:rPr>
                  <w:rStyle w:val="a3"/>
                  <w:i/>
                  <w:lang w:val="en-US"/>
                </w:rPr>
                <w:t>METAhome</w:t>
              </w:r>
              <w:proofErr w:type="spellEnd"/>
              <w:r w:rsidR="00DE75FA" w:rsidRPr="00E31866">
                <w:rPr>
                  <w:rStyle w:val="a3"/>
                  <w:i/>
                  <w:lang w:val="en-US"/>
                </w:rPr>
                <w:t xml:space="preserve"> Electronics MT-FH3/6</w:t>
              </w:r>
            </w:hyperlink>
          </w:p>
        </w:tc>
        <w:tc>
          <w:tcPr>
            <w:tcW w:w="0" w:type="auto"/>
            <w:shd w:val="clear" w:color="auto" w:fill="EEEEEE"/>
            <w:tcMar>
              <w:top w:w="24" w:type="dxa"/>
              <w:left w:w="144" w:type="dxa"/>
              <w:bottom w:w="24" w:type="dxa"/>
              <w:right w:w="144" w:type="dxa"/>
            </w:tcMar>
            <w:vAlign w:val="center"/>
            <w:hideMark/>
          </w:tcPr>
          <w:p w:rsidR="00DE75FA" w:rsidRPr="00E31866" w:rsidRDefault="00DE75FA" w:rsidP="00DE75FA">
            <w:pPr>
              <w:rPr>
                <w:i/>
                <w:sz w:val="24"/>
                <w:szCs w:val="24"/>
              </w:rPr>
            </w:pPr>
            <w:r w:rsidRPr="00E31866">
              <w:rPr>
                <w:rStyle w:val="red"/>
                <w:i/>
              </w:rPr>
              <w:t>3,00кВт</w:t>
            </w:r>
          </w:p>
        </w:tc>
        <w:tc>
          <w:tcPr>
            <w:tcW w:w="0" w:type="auto"/>
            <w:shd w:val="clear" w:color="auto" w:fill="EEEEEE"/>
            <w:tcMar>
              <w:top w:w="24" w:type="dxa"/>
              <w:left w:w="144" w:type="dxa"/>
              <w:bottom w:w="24" w:type="dxa"/>
              <w:right w:w="144" w:type="dxa"/>
            </w:tcMar>
            <w:vAlign w:val="center"/>
            <w:hideMark/>
          </w:tcPr>
          <w:p w:rsidR="00DE75FA" w:rsidRPr="00E31866" w:rsidRDefault="00DE75FA" w:rsidP="00E31866">
            <w:pPr>
              <w:rPr>
                <w:i/>
                <w:sz w:val="24"/>
                <w:szCs w:val="24"/>
                <w:lang w:val="en-US"/>
              </w:rPr>
            </w:pPr>
          </w:p>
        </w:tc>
        <w:tc>
          <w:tcPr>
            <w:tcW w:w="0" w:type="auto"/>
            <w:shd w:val="clear" w:color="auto" w:fill="EEEEEE"/>
            <w:tcMar>
              <w:top w:w="24" w:type="dxa"/>
              <w:left w:w="144" w:type="dxa"/>
              <w:bottom w:w="24" w:type="dxa"/>
              <w:right w:w="144" w:type="dxa"/>
            </w:tcMar>
            <w:vAlign w:val="center"/>
            <w:hideMark/>
          </w:tcPr>
          <w:p w:rsidR="00DE75FA" w:rsidRPr="00E31866" w:rsidRDefault="00DE75FA" w:rsidP="00E31866">
            <w:pPr>
              <w:rPr>
                <w:i/>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1"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MT-FH30/30w</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30,00кВт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2"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MT-FH30/33b</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30,00кВт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3"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MT-FH5/7b</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5,00кВт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45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4"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MT-FH5/7w</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5,00кВт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45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5"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MT-FH6/12w</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6,00кВт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70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6"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MT-FH9/12b</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9,00кВт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81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p>
        </w:tc>
      </w:tr>
      <w:tr w:rsidR="00DE75FA" w:rsidTr="00DE75FA">
        <w:tc>
          <w:tcPr>
            <w:tcW w:w="4595" w:type="dxa"/>
            <w:shd w:val="clear" w:color="auto" w:fill="EEEEEE"/>
            <w:tcMar>
              <w:top w:w="24" w:type="dxa"/>
              <w:left w:w="144" w:type="dxa"/>
              <w:bottom w:w="24" w:type="dxa"/>
              <w:right w:w="144" w:type="dxa"/>
            </w:tcMar>
            <w:vAlign w:val="center"/>
            <w:hideMark/>
          </w:tcPr>
          <w:p w:rsidR="00DE75FA" w:rsidRPr="00E31866" w:rsidRDefault="0001686A">
            <w:pPr>
              <w:rPr>
                <w:sz w:val="24"/>
                <w:szCs w:val="24"/>
                <w:lang w:val="en-US"/>
              </w:rPr>
            </w:pPr>
            <w:hyperlink r:id="rId147" w:history="1">
              <w:r w:rsidR="00DE75FA">
                <w:rPr>
                  <w:rStyle w:val="a3"/>
                </w:rPr>
                <w:t>Тепловентилятор</w:t>
              </w:r>
              <w:r w:rsidR="00DE75FA" w:rsidRPr="00E31866">
                <w:rPr>
                  <w:rStyle w:val="a3"/>
                  <w:lang w:val="en-US"/>
                </w:rPr>
                <w:t xml:space="preserve"> </w:t>
              </w:r>
              <w:proofErr w:type="spellStart"/>
              <w:r w:rsidR="00DE75FA" w:rsidRPr="00E31866">
                <w:rPr>
                  <w:rStyle w:val="a3"/>
                  <w:lang w:val="en-US"/>
                </w:rPr>
                <w:t>METAhome</w:t>
              </w:r>
              <w:proofErr w:type="spellEnd"/>
              <w:r w:rsidR="00DE75FA" w:rsidRPr="00E31866">
                <w:rPr>
                  <w:rStyle w:val="a3"/>
                  <w:lang w:val="en-US"/>
                </w:rPr>
                <w:t xml:space="preserve"> Electronics MT-FH9/12w</w:t>
              </w:r>
            </w:hyperlink>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rPr>
                <w:rStyle w:val="red"/>
              </w:rPr>
              <w:t>9,00кВт</w:t>
            </w:r>
          </w:p>
        </w:tc>
        <w:tc>
          <w:tcPr>
            <w:tcW w:w="0" w:type="auto"/>
            <w:shd w:val="clear" w:color="auto" w:fill="EEEEEE"/>
            <w:tcMar>
              <w:top w:w="24" w:type="dxa"/>
              <w:left w:w="144" w:type="dxa"/>
              <w:bottom w:w="24" w:type="dxa"/>
              <w:right w:w="144" w:type="dxa"/>
            </w:tcMar>
            <w:vAlign w:val="center"/>
            <w:hideMark/>
          </w:tcPr>
          <w:p w:rsidR="00DE75FA" w:rsidRDefault="00DE75FA">
            <w:pPr>
              <w:rPr>
                <w:sz w:val="24"/>
                <w:szCs w:val="24"/>
              </w:rPr>
            </w:pPr>
            <w:r>
              <w:t>70 м</w:t>
            </w:r>
            <w:r>
              <w:rPr>
                <w:vertAlign w:val="superscript"/>
              </w:rPr>
              <w:t>2</w:t>
            </w:r>
          </w:p>
        </w:tc>
        <w:tc>
          <w:tcPr>
            <w:tcW w:w="0" w:type="auto"/>
            <w:shd w:val="clear" w:color="auto" w:fill="EEEEEE"/>
            <w:tcMar>
              <w:top w:w="24" w:type="dxa"/>
              <w:left w:w="144" w:type="dxa"/>
              <w:bottom w:w="24" w:type="dxa"/>
              <w:right w:w="144" w:type="dxa"/>
            </w:tcMar>
            <w:vAlign w:val="center"/>
            <w:hideMark/>
          </w:tcPr>
          <w:p w:rsidR="00DE75FA" w:rsidRPr="00DE75FA" w:rsidRDefault="00DE75FA">
            <w:pPr>
              <w:rPr>
                <w:color w:val="F2F2F2" w:themeColor="background1" w:themeShade="F2"/>
                <w:sz w:val="24"/>
                <w:szCs w:val="24"/>
              </w:rPr>
            </w:pPr>
            <w:r w:rsidRPr="00DE75FA">
              <w:rPr>
                <w:color w:val="F2F2F2" w:themeColor="background1" w:themeShade="F2"/>
              </w:rPr>
              <w:t xml:space="preserve">5 850 руб </w:t>
            </w:r>
          </w:p>
        </w:tc>
      </w:tr>
    </w:tbl>
    <w:p w:rsidR="00DE75FA" w:rsidRDefault="00DE75FA" w:rsidP="00A9391A">
      <w:pPr>
        <w:jc w:val="center"/>
        <w:rPr>
          <w:color w:val="FF0000"/>
          <w:sz w:val="28"/>
          <w:szCs w:val="28"/>
        </w:rPr>
      </w:pPr>
    </w:p>
    <w:p w:rsidR="00DE75FA" w:rsidRDefault="00DE75FA">
      <w:pPr>
        <w:rPr>
          <w:color w:val="FF0000"/>
          <w:sz w:val="28"/>
          <w:szCs w:val="28"/>
        </w:rPr>
      </w:pPr>
      <w:r>
        <w:rPr>
          <w:color w:val="FF0000"/>
          <w:sz w:val="28"/>
          <w:szCs w:val="28"/>
        </w:rPr>
        <w:br w:type="page"/>
      </w:r>
    </w:p>
    <w:p w:rsidR="00E31866" w:rsidRDefault="00E31866" w:rsidP="00A9391A">
      <w:pPr>
        <w:jc w:val="center"/>
        <w:rPr>
          <w:color w:val="FF0000"/>
          <w:sz w:val="28"/>
          <w:szCs w:val="28"/>
        </w:rPr>
      </w:pPr>
      <w:r>
        <w:rPr>
          <w:color w:val="FF0000"/>
          <w:sz w:val="28"/>
          <w:szCs w:val="28"/>
        </w:rPr>
        <w:lastRenderedPageBreak/>
        <w:t>Керамические тепловентиляторы</w:t>
      </w:r>
    </w:p>
    <w:tbl>
      <w:tblPr>
        <w:tblW w:w="0" w:type="auto"/>
        <w:tblCellMar>
          <w:top w:w="15" w:type="dxa"/>
          <w:left w:w="15" w:type="dxa"/>
          <w:bottom w:w="15" w:type="dxa"/>
          <w:right w:w="15" w:type="dxa"/>
        </w:tblCellMar>
        <w:tblLook w:val="04A0"/>
      </w:tblPr>
      <w:tblGrid>
        <w:gridCol w:w="5734"/>
        <w:gridCol w:w="1701"/>
        <w:gridCol w:w="2630"/>
        <w:gridCol w:w="395"/>
      </w:tblGrid>
      <w:tr w:rsidR="00E31866" w:rsidTr="00E31866">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E31866" w:rsidRPr="00546B5A" w:rsidRDefault="00E31866" w:rsidP="00E31866">
            <w:pPr>
              <w:jc w:val="center"/>
              <w:rPr>
                <w:b/>
              </w:rPr>
            </w:pPr>
            <w:r w:rsidRPr="00546B5A">
              <w:rPr>
                <w:b/>
              </w:rPr>
              <w:t>Керамические  METAhome Electronics</w:t>
            </w:r>
          </w:p>
          <w:tbl>
            <w:tblPr>
              <w:tblW w:w="5000" w:type="pct"/>
              <w:jc w:val="center"/>
              <w:tblCellMar>
                <w:top w:w="12" w:type="dxa"/>
                <w:left w:w="12" w:type="dxa"/>
                <w:bottom w:w="12" w:type="dxa"/>
                <w:right w:w="12" w:type="dxa"/>
              </w:tblCellMar>
              <w:tblLook w:val="04A0"/>
            </w:tblPr>
            <w:tblGrid>
              <w:gridCol w:w="3674"/>
              <w:gridCol w:w="3395"/>
              <w:gridCol w:w="3136"/>
            </w:tblGrid>
            <w:tr w:rsidR="00E31866" w:rsidTr="00E31866">
              <w:trPr>
                <w:jc w:val="center"/>
              </w:trPr>
              <w:tc>
                <w:tcPr>
                  <w:tcW w:w="0" w:type="auto"/>
                  <w:vAlign w:val="center"/>
                  <w:hideMark/>
                </w:tcPr>
                <w:p w:rsidR="00E31866" w:rsidRDefault="00E31866">
                  <w:pPr>
                    <w:jc w:val="center"/>
                    <w:rPr>
                      <w:sz w:val="24"/>
                      <w:szCs w:val="24"/>
                    </w:rPr>
                  </w:pPr>
                  <w:r>
                    <w:rPr>
                      <w:noProof/>
                      <w:color w:val="0000FF"/>
                      <w:lang w:eastAsia="ru-RU"/>
                    </w:rPr>
                    <w:drawing>
                      <wp:inline distT="0" distB="0" distL="0" distR="0">
                        <wp:extent cx="1363980" cy="1905000"/>
                        <wp:effectExtent l="19050" t="0" r="7620" b="0"/>
                        <wp:docPr id="103" name="Рисунок 103" descr="http://www.coolberg.ru/sites/all/files/images/metahome-mt-4r-143x200.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oolberg.ru/sites/all/files/images/metahome-mt-4r-143x200.jpg">
                                  <a:hlinkClick r:id="rId148"/>
                                </pic:cNvPr>
                                <pic:cNvPicPr>
                                  <a:picLocks noChangeAspect="1" noChangeArrowheads="1"/>
                                </pic:cNvPicPr>
                              </pic:nvPicPr>
                              <pic:blipFill>
                                <a:blip r:embed="rId149" cstate="print"/>
                                <a:srcRect/>
                                <a:stretch>
                                  <a:fillRect/>
                                </a:stretch>
                              </pic:blipFill>
                              <pic:spPr bwMode="auto">
                                <a:xfrm>
                                  <a:off x="0" y="0"/>
                                  <a:ext cx="1363980" cy="1905000"/>
                                </a:xfrm>
                                <a:prstGeom prst="rect">
                                  <a:avLst/>
                                </a:prstGeom>
                                <a:noFill/>
                                <a:ln w="9525">
                                  <a:noFill/>
                                  <a:miter lim="800000"/>
                                  <a:headEnd/>
                                  <a:tailEnd/>
                                </a:ln>
                              </pic:spPr>
                            </pic:pic>
                          </a:graphicData>
                        </a:graphic>
                      </wp:inline>
                    </w:drawing>
                  </w:r>
                </w:p>
              </w:tc>
              <w:tc>
                <w:tcPr>
                  <w:tcW w:w="0" w:type="auto"/>
                  <w:vAlign w:val="center"/>
                  <w:hideMark/>
                </w:tcPr>
                <w:p w:rsidR="00E31866" w:rsidRDefault="00E31866">
                  <w:pPr>
                    <w:jc w:val="center"/>
                    <w:rPr>
                      <w:sz w:val="24"/>
                      <w:szCs w:val="24"/>
                    </w:rPr>
                  </w:pPr>
                  <w:r>
                    <w:rPr>
                      <w:noProof/>
                      <w:color w:val="0000FF"/>
                      <w:lang w:eastAsia="ru-RU"/>
                    </w:rPr>
                    <w:drawing>
                      <wp:inline distT="0" distB="0" distL="0" distR="0">
                        <wp:extent cx="1264920" cy="1905000"/>
                        <wp:effectExtent l="19050" t="0" r="0" b="0"/>
                        <wp:docPr id="104" name="Рисунок 104" descr="http://www.coolberg.ru/sites/all/files/images/metahome-mt-5r-133x200.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oolberg.ru/sites/all/files/images/metahome-mt-5r-133x200.jpg">
                                  <a:hlinkClick r:id="rId150"/>
                                </pic:cNvPr>
                                <pic:cNvPicPr>
                                  <a:picLocks noChangeAspect="1" noChangeArrowheads="1"/>
                                </pic:cNvPicPr>
                              </pic:nvPicPr>
                              <pic:blipFill>
                                <a:blip r:embed="rId151" cstate="print"/>
                                <a:srcRect/>
                                <a:stretch>
                                  <a:fillRect/>
                                </a:stretch>
                              </pic:blipFill>
                              <pic:spPr bwMode="auto">
                                <a:xfrm>
                                  <a:off x="0" y="0"/>
                                  <a:ext cx="1264920" cy="1905000"/>
                                </a:xfrm>
                                <a:prstGeom prst="rect">
                                  <a:avLst/>
                                </a:prstGeom>
                                <a:noFill/>
                                <a:ln w="9525">
                                  <a:noFill/>
                                  <a:miter lim="800000"/>
                                  <a:headEnd/>
                                  <a:tailEnd/>
                                </a:ln>
                              </pic:spPr>
                            </pic:pic>
                          </a:graphicData>
                        </a:graphic>
                      </wp:inline>
                    </w:drawing>
                  </w:r>
                </w:p>
              </w:tc>
              <w:tc>
                <w:tcPr>
                  <w:tcW w:w="0" w:type="auto"/>
                  <w:vAlign w:val="center"/>
                  <w:hideMark/>
                </w:tcPr>
                <w:p w:rsidR="00E31866" w:rsidRDefault="00E31866">
                  <w:pPr>
                    <w:jc w:val="center"/>
                    <w:rPr>
                      <w:sz w:val="24"/>
                      <w:szCs w:val="24"/>
                    </w:rPr>
                  </w:pPr>
                  <w:r>
                    <w:rPr>
                      <w:noProof/>
                      <w:color w:val="0000FF"/>
                      <w:lang w:eastAsia="ru-RU"/>
                    </w:rPr>
                    <w:drawing>
                      <wp:inline distT="0" distB="0" distL="0" distR="0">
                        <wp:extent cx="1165860" cy="1905000"/>
                        <wp:effectExtent l="19050" t="0" r="0" b="0"/>
                        <wp:docPr id="105" name="Рисунок 105" descr="http://www.coolberg.ru/sites/all/files/images/metahome-mt-6r-122x200.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oolberg.ru/sites/all/files/images/metahome-mt-6r-122x200.jpg">
                                  <a:hlinkClick r:id="rId152"/>
                                </pic:cNvPr>
                                <pic:cNvPicPr>
                                  <a:picLocks noChangeAspect="1" noChangeArrowheads="1"/>
                                </pic:cNvPicPr>
                              </pic:nvPicPr>
                              <pic:blipFill>
                                <a:blip r:embed="rId153" cstate="print"/>
                                <a:srcRect/>
                                <a:stretch>
                                  <a:fillRect/>
                                </a:stretch>
                              </pic:blipFill>
                              <pic:spPr bwMode="auto">
                                <a:xfrm>
                                  <a:off x="0" y="0"/>
                                  <a:ext cx="1165860" cy="1905000"/>
                                </a:xfrm>
                                <a:prstGeom prst="rect">
                                  <a:avLst/>
                                </a:prstGeom>
                                <a:noFill/>
                                <a:ln w="9525">
                                  <a:noFill/>
                                  <a:miter lim="800000"/>
                                  <a:headEnd/>
                                  <a:tailEnd/>
                                </a:ln>
                              </pic:spPr>
                            </pic:pic>
                          </a:graphicData>
                        </a:graphic>
                      </wp:inline>
                    </w:drawing>
                  </w:r>
                </w:p>
              </w:tc>
            </w:tr>
            <w:tr w:rsidR="00E31866" w:rsidTr="00E31866">
              <w:trPr>
                <w:jc w:val="center"/>
              </w:trPr>
              <w:tc>
                <w:tcPr>
                  <w:tcW w:w="0" w:type="auto"/>
                  <w:vAlign w:val="center"/>
                  <w:hideMark/>
                </w:tcPr>
                <w:p w:rsidR="00E31866" w:rsidRDefault="00E31866">
                  <w:pPr>
                    <w:jc w:val="center"/>
                    <w:rPr>
                      <w:sz w:val="24"/>
                      <w:szCs w:val="24"/>
                    </w:rPr>
                  </w:pPr>
                  <w:r>
                    <w:t>MT-4R</w:t>
                  </w:r>
                </w:p>
              </w:tc>
              <w:tc>
                <w:tcPr>
                  <w:tcW w:w="0" w:type="auto"/>
                  <w:vAlign w:val="center"/>
                  <w:hideMark/>
                </w:tcPr>
                <w:p w:rsidR="00E31866" w:rsidRDefault="00E31866">
                  <w:pPr>
                    <w:jc w:val="center"/>
                    <w:rPr>
                      <w:sz w:val="24"/>
                      <w:szCs w:val="24"/>
                    </w:rPr>
                  </w:pPr>
                  <w:r>
                    <w:t>MT-5R</w:t>
                  </w:r>
                </w:p>
              </w:tc>
              <w:tc>
                <w:tcPr>
                  <w:tcW w:w="0" w:type="auto"/>
                  <w:vAlign w:val="center"/>
                  <w:hideMark/>
                </w:tcPr>
                <w:p w:rsidR="00E31866" w:rsidRDefault="00E31866">
                  <w:pPr>
                    <w:jc w:val="center"/>
                    <w:rPr>
                      <w:sz w:val="24"/>
                      <w:szCs w:val="24"/>
                    </w:rPr>
                  </w:pPr>
                  <w:r>
                    <w:t>MT-6R</w:t>
                  </w:r>
                </w:p>
              </w:tc>
            </w:tr>
          </w:tbl>
          <w:p w:rsidR="00E31866" w:rsidRDefault="00E31866" w:rsidP="00E31866">
            <w:pPr>
              <w:pStyle w:val="a6"/>
              <w:jc w:val="both"/>
            </w:pPr>
            <w:r>
              <w:t>Керамический нагревательный элемент. Индикация работы обогревателя. Два режима работы (обогрев первого уровня, обогрев второго уровня). Два уровня мощности. Термостат. Встроенная защита от перегрева. Компактный дизайн. Удобная ручка для переноски. Гарантия 12 месяцев.</w:t>
            </w:r>
          </w:p>
        </w:tc>
      </w:tr>
      <w:tr w:rsidR="00E31866" w:rsidTr="00E31866">
        <w:trPr>
          <w:tblHeader/>
        </w:trPr>
        <w:tc>
          <w:tcPr>
            <w:tcW w:w="0" w:type="auto"/>
            <w:tcBorders>
              <w:bottom w:val="single" w:sz="12" w:space="0" w:color="CCCCCC"/>
            </w:tcBorders>
            <w:tcMar>
              <w:top w:w="15" w:type="dxa"/>
              <w:left w:w="15" w:type="dxa"/>
              <w:bottom w:w="15" w:type="dxa"/>
              <w:right w:w="240" w:type="dxa"/>
            </w:tcMar>
            <w:vAlign w:val="center"/>
            <w:hideMark/>
          </w:tcPr>
          <w:p w:rsidR="00E31866" w:rsidRDefault="0001686A">
            <w:pPr>
              <w:rPr>
                <w:b/>
                <w:bCs/>
                <w:sz w:val="24"/>
                <w:szCs w:val="24"/>
              </w:rPr>
            </w:pPr>
            <w:hyperlink r:id="rId154" w:tooltip="сортировать по Модель" w:history="1">
              <w:r w:rsidR="00E31866">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E31866" w:rsidRDefault="00E31866">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E31866" w:rsidRDefault="0001686A">
            <w:pPr>
              <w:rPr>
                <w:b/>
                <w:bCs/>
                <w:sz w:val="24"/>
                <w:szCs w:val="24"/>
              </w:rPr>
            </w:pPr>
            <w:hyperlink r:id="rId155" w:tooltip="сортировать по Площадь помещения" w:history="1">
              <w:r w:rsidR="00E31866">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E31866" w:rsidRDefault="00E31866">
            <w:pPr>
              <w:rPr>
                <w:b/>
                <w:bCs/>
                <w:sz w:val="24"/>
                <w:szCs w:val="24"/>
              </w:rPr>
            </w:pPr>
          </w:p>
        </w:tc>
      </w:tr>
      <w:tr w:rsidR="00E31866" w:rsidTr="00E31866">
        <w:tc>
          <w:tcPr>
            <w:tcW w:w="0" w:type="auto"/>
            <w:shd w:val="clear" w:color="auto" w:fill="EEEEEE"/>
            <w:tcMar>
              <w:top w:w="24" w:type="dxa"/>
              <w:left w:w="144" w:type="dxa"/>
              <w:bottom w:w="24" w:type="dxa"/>
              <w:right w:w="144" w:type="dxa"/>
            </w:tcMar>
            <w:vAlign w:val="center"/>
            <w:hideMark/>
          </w:tcPr>
          <w:p w:rsidR="00E31866" w:rsidRDefault="0001686A">
            <w:pPr>
              <w:rPr>
                <w:sz w:val="24"/>
                <w:szCs w:val="24"/>
              </w:rPr>
            </w:pPr>
            <w:hyperlink r:id="rId156" w:history="1">
              <w:r w:rsidR="00E31866">
                <w:rPr>
                  <w:rStyle w:val="a3"/>
                </w:rPr>
                <w:t>Тепловентилятор керамический METAhome Electronics MT-R4</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E31866">
        <w:tc>
          <w:tcPr>
            <w:tcW w:w="0" w:type="auto"/>
            <w:shd w:val="clear" w:color="auto" w:fill="EEEEEE"/>
            <w:tcMar>
              <w:top w:w="24" w:type="dxa"/>
              <w:left w:w="144" w:type="dxa"/>
              <w:bottom w:w="24" w:type="dxa"/>
              <w:right w:w="144" w:type="dxa"/>
            </w:tcMar>
            <w:vAlign w:val="center"/>
            <w:hideMark/>
          </w:tcPr>
          <w:p w:rsidR="00E31866" w:rsidRDefault="0001686A">
            <w:pPr>
              <w:rPr>
                <w:sz w:val="24"/>
                <w:szCs w:val="24"/>
              </w:rPr>
            </w:pPr>
            <w:hyperlink r:id="rId157" w:history="1">
              <w:r w:rsidR="00E31866">
                <w:rPr>
                  <w:rStyle w:val="a3"/>
                </w:rPr>
                <w:t>Тепловентилятор керамический METAhome Electronics MT-R5</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r w:rsidR="00E31866" w:rsidTr="00E31866">
        <w:tc>
          <w:tcPr>
            <w:tcW w:w="0" w:type="auto"/>
            <w:shd w:val="clear" w:color="auto" w:fill="EEEEEE"/>
            <w:tcMar>
              <w:top w:w="24" w:type="dxa"/>
              <w:left w:w="144" w:type="dxa"/>
              <w:bottom w:w="24" w:type="dxa"/>
              <w:right w:w="144" w:type="dxa"/>
            </w:tcMar>
            <w:vAlign w:val="center"/>
            <w:hideMark/>
          </w:tcPr>
          <w:p w:rsidR="00E31866" w:rsidRDefault="0001686A">
            <w:pPr>
              <w:rPr>
                <w:sz w:val="24"/>
                <w:szCs w:val="24"/>
              </w:rPr>
            </w:pPr>
            <w:hyperlink r:id="rId158" w:history="1">
              <w:r w:rsidR="00E31866">
                <w:rPr>
                  <w:rStyle w:val="a3"/>
                </w:rPr>
                <w:t>Тепловентилятор керамический METAhome Electronics MT-R6</w:t>
              </w:r>
            </w:hyperlink>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rPr>
                <w:rStyle w:val="red"/>
              </w:rPr>
              <w:t>1,50кВт</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r>
              <w:t>15 м</w:t>
            </w:r>
            <w:r>
              <w:rPr>
                <w:vertAlign w:val="superscript"/>
              </w:rPr>
              <w:t>2</w:t>
            </w:r>
          </w:p>
        </w:tc>
        <w:tc>
          <w:tcPr>
            <w:tcW w:w="0" w:type="auto"/>
            <w:shd w:val="clear" w:color="auto" w:fill="EEEEEE"/>
            <w:tcMar>
              <w:top w:w="24" w:type="dxa"/>
              <w:left w:w="144" w:type="dxa"/>
              <w:bottom w:w="24" w:type="dxa"/>
              <w:right w:w="144" w:type="dxa"/>
            </w:tcMar>
            <w:vAlign w:val="center"/>
            <w:hideMark/>
          </w:tcPr>
          <w:p w:rsidR="00E31866" w:rsidRDefault="00E31866">
            <w:pPr>
              <w:rPr>
                <w:sz w:val="24"/>
                <w:szCs w:val="24"/>
              </w:rPr>
            </w:pPr>
          </w:p>
        </w:tc>
      </w:tr>
    </w:tbl>
    <w:p w:rsidR="00E31866" w:rsidRDefault="00E31866"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0E0AEB" w:rsidRDefault="000E0AEB" w:rsidP="00E31866">
      <w:pPr>
        <w:rPr>
          <w:sz w:val="28"/>
          <w:szCs w:val="28"/>
        </w:rPr>
      </w:pPr>
    </w:p>
    <w:p w:rsidR="00286A39" w:rsidRDefault="00286A39">
      <w:pPr>
        <w:rPr>
          <w:sz w:val="28"/>
          <w:szCs w:val="28"/>
        </w:rPr>
      </w:pPr>
      <w:r>
        <w:rPr>
          <w:sz w:val="28"/>
          <w:szCs w:val="28"/>
        </w:rPr>
        <w:br w:type="page"/>
      </w:r>
    </w:p>
    <w:p w:rsidR="000E0AEB" w:rsidRDefault="000E0AEB" w:rsidP="000E0AEB">
      <w:pPr>
        <w:jc w:val="center"/>
        <w:rPr>
          <w:color w:val="FF0000"/>
          <w:sz w:val="28"/>
          <w:szCs w:val="28"/>
        </w:rPr>
      </w:pPr>
      <w:r w:rsidRPr="000E0AEB">
        <w:rPr>
          <w:color w:val="FF0000"/>
          <w:sz w:val="28"/>
          <w:szCs w:val="28"/>
        </w:rPr>
        <w:lastRenderedPageBreak/>
        <w:t>Промышленная техника</w:t>
      </w:r>
    </w:p>
    <w:tbl>
      <w:tblPr>
        <w:tblW w:w="0" w:type="auto"/>
        <w:tblCellMar>
          <w:top w:w="15" w:type="dxa"/>
          <w:left w:w="15" w:type="dxa"/>
          <w:bottom w:w="15" w:type="dxa"/>
          <w:right w:w="15" w:type="dxa"/>
        </w:tblCellMar>
        <w:tblLook w:val="04A0"/>
      </w:tblPr>
      <w:tblGrid>
        <w:gridCol w:w="2221"/>
        <w:gridCol w:w="3213"/>
        <w:gridCol w:w="4392"/>
        <w:gridCol w:w="634"/>
      </w:tblGrid>
      <w:tr w:rsidR="00406B87" w:rsidTr="00406B87">
        <w:trPr>
          <w:tblHeader/>
        </w:trPr>
        <w:tc>
          <w:tcPr>
            <w:tcW w:w="0" w:type="auto"/>
            <w:gridSpan w:val="4"/>
            <w:tcBorders>
              <w:top w:val="nil"/>
              <w:left w:val="nil"/>
              <w:bottom w:val="nil"/>
              <w:right w:val="nil"/>
            </w:tcBorders>
            <w:tcMar>
              <w:top w:w="15" w:type="dxa"/>
              <w:left w:w="15" w:type="dxa"/>
              <w:bottom w:w="15" w:type="dxa"/>
              <w:right w:w="240" w:type="dxa"/>
            </w:tcMar>
            <w:vAlign w:val="center"/>
            <w:hideMark/>
          </w:tcPr>
          <w:p w:rsidR="00406B87" w:rsidRPr="00546B5A" w:rsidRDefault="00406B87" w:rsidP="00406B87">
            <w:pPr>
              <w:jc w:val="center"/>
              <w:rPr>
                <w:b/>
              </w:rPr>
            </w:pPr>
            <w:r w:rsidRPr="00546B5A">
              <w:rPr>
                <w:b/>
              </w:rPr>
              <w:t xml:space="preserve">CWC ENERSAVE PROZONE II - </w:t>
            </w:r>
            <w:proofErr w:type="spellStart"/>
            <w:r w:rsidRPr="00546B5A">
              <w:rPr>
                <w:b/>
              </w:rPr>
              <w:t>чил</w:t>
            </w:r>
            <w:r w:rsidR="0033664D">
              <w:rPr>
                <w:b/>
              </w:rPr>
              <w:t>л</w:t>
            </w:r>
            <w:r w:rsidRPr="00546B5A">
              <w:rPr>
                <w:b/>
              </w:rPr>
              <w:t>еры</w:t>
            </w:r>
            <w:proofErr w:type="spellEnd"/>
            <w:r w:rsidRPr="00546B5A">
              <w:rPr>
                <w:b/>
              </w:rPr>
              <w:t xml:space="preserve"> с выносным конденсатором Thermocold</w:t>
            </w:r>
          </w:p>
          <w:p w:rsidR="00406B87" w:rsidRDefault="00406B87" w:rsidP="00406B87">
            <w:pPr>
              <w:pStyle w:val="a6"/>
            </w:pPr>
            <w:r>
              <w:rPr>
                <w:noProof/>
                <w:color w:val="0000FF"/>
              </w:rPr>
              <w:drawing>
                <wp:inline distT="0" distB="0" distL="0" distR="0">
                  <wp:extent cx="1432560" cy="1188720"/>
                  <wp:effectExtent l="19050" t="0" r="0" b="0"/>
                  <wp:docPr id="223" name="Рисунок 223" descr="http://www.coolberg.ru/sites/all/files/images/coolberg-thermocold-cwcesprozone2-150x125.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coolberg.ru/sites/all/files/images/coolberg-thermocold-cwcesprozone2-150x125.jpg">
                            <a:hlinkClick r:id="rId159"/>
                          </pic:cNvPr>
                          <pic:cNvPicPr>
                            <a:picLocks noChangeAspect="1" noChangeArrowheads="1"/>
                          </pic:cNvPicPr>
                        </pic:nvPicPr>
                        <pic:blipFill>
                          <a:blip r:embed="rId160" cstate="print"/>
                          <a:srcRect/>
                          <a:stretch>
                            <a:fillRect/>
                          </a:stretch>
                        </pic:blipFill>
                        <pic:spPr bwMode="auto">
                          <a:xfrm>
                            <a:off x="0" y="0"/>
                            <a:ext cx="1432560" cy="1188720"/>
                          </a:xfrm>
                          <a:prstGeom prst="rect">
                            <a:avLst/>
                          </a:prstGeom>
                          <a:noFill/>
                          <a:ln w="9525">
                            <a:noFill/>
                            <a:miter lim="800000"/>
                            <a:headEnd/>
                            <a:tailEnd/>
                          </a:ln>
                        </pic:spPr>
                      </pic:pic>
                    </a:graphicData>
                  </a:graphic>
                </wp:inline>
              </w:drawing>
            </w:r>
            <w:r>
              <w:t xml:space="preserve">Чиллеры с выносным конденсатором (конденсатор из нержавеющей стали, спиральный компрессор). </w:t>
            </w:r>
            <w:proofErr w:type="spellStart"/>
            <w:r>
              <w:t>Холодопроизводительность</w:t>
            </w:r>
            <w:proofErr w:type="spellEnd"/>
            <w:r>
              <w:t>: 52,8 кВт ÷ 624,4 кВт. Варианты исполнения:</w:t>
            </w:r>
            <w:r>
              <w:br/>
              <w:t>C - Охладители; H - Тепловые насосы; ME - Только охлаждающие устройства без конденсаторов, подключаемые к внешнему конденсатору; D/R - Энергетические версии. Модельный ряд представлен не полностью, даны некоторые модели.</w:t>
            </w:r>
            <w:r>
              <w:br/>
            </w:r>
            <w:r>
              <w:rPr>
                <w:noProof/>
              </w:rPr>
              <w:drawing>
                <wp:inline distT="0" distB="0" distL="0" distR="0">
                  <wp:extent cx="1950720" cy="457200"/>
                  <wp:effectExtent l="19050" t="0" r="0" b="0"/>
                  <wp:docPr id="224" name="Рисунок 224" descr="http://www.coolberg.ru/sites/all/files/images/coolberg-thermocold-cwcesprozoneg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coolberg.ru/sites/all/files/images/coolberg-thermocold-cwcesprozoneghp2.jpg"/>
                          <pic:cNvPicPr>
                            <a:picLocks noChangeAspect="1" noChangeArrowheads="1"/>
                          </pic:cNvPicPr>
                        </pic:nvPicPr>
                        <pic:blipFill>
                          <a:blip r:embed="rId161" cstate="print"/>
                          <a:srcRect/>
                          <a:stretch>
                            <a:fillRect/>
                          </a:stretch>
                        </pic:blipFill>
                        <pic:spPr bwMode="auto">
                          <a:xfrm>
                            <a:off x="0" y="0"/>
                            <a:ext cx="1950720" cy="457200"/>
                          </a:xfrm>
                          <a:prstGeom prst="rect">
                            <a:avLst/>
                          </a:prstGeom>
                          <a:noFill/>
                          <a:ln w="9525">
                            <a:noFill/>
                            <a:miter lim="800000"/>
                            <a:headEnd/>
                            <a:tailEnd/>
                          </a:ln>
                        </pic:spPr>
                      </pic:pic>
                    </a:graphicData>
                  </a:graphic>
                </wp:inline>
              </w:drawing>
            </w:r>
          </w:p>
        </w:tc>
      </w:tr>
      <w:tr w:rsidR="00406B87" w:rsidTr="00406B87">
        <w:trPr>
          <w:tblHeader/>
        </w:trPr>
        <w:tc>
          <w:tcPr>
            <w:tcW w:w="0" w:type="auto"/>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62" w:tooltip="сортировать по Модель" w:history="1">
              <w:r w:rsidR="00406B87">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63" w:tooltip="сортировать по Площадь помещения" w:history="1">
              <w:r w:rsidR="00406B87">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4" w:history="1">
              <w:r w:rsidR="00406B87">
                <w:rPr>
                  <w:rStyle w:val="a3"/>
                </w:rPr>
                <w:t>1120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113,00кВт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5" w:history="1">
              <w:r w:rsidR="00406B87">
                <w:rPr>
                  <w:rStyle w:val="a3"/>
                </w:rPr>
                <w:t>1190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184,50кВт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6" w:history="1">
              <w:r w:rsidR="00406B87">
                <w:rPr>
                  <w:rStyle w:val="a3"/>
                </w:rPr>
                <w:t>1320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312,20кВт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7" w:history="1">
              <w:r w:rsidR="00406B87">
                <w:rPr>
                  <w:rStyle w:val="a3"/>
                </w:rPr>
                <w:t>155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52,80кВт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8" w:history="1">
              <w:r w:rsidR="00406B87">
                <w:rPr>
                  <w:rStyle w:val="a3"/>
                </w:rPr>
                <w:t>2440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433,30кВт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69" w:history="1">
              <w:r w:rsidR="00406B87">
                <w:rPr>
                  <w:rStyle w:val="a3"/>
                </w:rPr>
                <w:t>2630 Z</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624,40кВт</w:t>
            </w:r>
            <w:r>
              <w:t xml:space="preserve"> / </w:t>
            </w:r>
            <w:r>
              <w:rPr>
                <w:rStyle w:val="red"/>
              </w:rPr>
              <w:t>---</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bl>
    <w:p w:rsidR="00406B87" w:rsidRDefault="00406B87" w:rsidP="00406B87">
      <w:pPr>
        <w:rPr>
          <w:vanish/>
        </w:rPr>
      </w:pPr>
    </w:p>
    <w:tbl>
      <w:tblPr>
        <w:tblW w:w="10522" w:type="dxa"/>
        <w:shd w:val="clear" w:color="auto" w:fill="FFFFFF"/>
        <w:tblCellMar>
          <w:top w:w="15" w:type="dxa"/>
          <w:left w:w="15" w:type="dxa"/>
          <w:bottom w:w="15" w:type="dxa"/>
          <w:right w:w="15" w:type="dxa"/>
        </w:tblCellMar>
        <w:tblLook w:val="04A0"/>
      </w:tblPr>
      <w:tblGrid>
        <w:gridCol w:w="1781"/>
        <w:gridCol w:w="2289"/>
        <w:gridCol w:w="2595"/>
        <w:gridCol w:w="3857"/>
      </w:tblGrid>
      <w:tr w:rsidR="00406B87" w:rsidTr="00406B87">
        <w:trPr>
          <w:tblHeader/>
        </w:trPr>
        <w:tc>
          <w:tcPr>
            <w:tcW w:w="1614" w:type="dxa"/>
            <w:tcBorders>
              <w:bottom w:val="single" w:sz="12" w:space="0" w:color="CCCCCC"/>
            </w:tcBorders>
            <w:shd w:val="clear" w:color="auto" w:fill="FFFFFF"/>
            <w:tcMar>
              <w:top w:w="15" w:type="dxa"/>
              <w:left w:w="15" w:type="dxa"/>
              <w:bottom w:w="15" w:type="dxa"/>
              <w:right w:w="240" w:type="dxa"/>
            </w:tcMar>
            <w:vAlign w:val="center"/>
            <w:hideMark/>
          </w:tcPr>
          <w:p w:rsidR="00406B87" w:rsidRDefault="00406B87">
            <w:pPr>
              <w:rPr>
                <w:b/>
                <w:bCs/>
                <w:sz w:val="24"/>
                <w:szCs w:val="24"/>
              </w:rPr>
            </w:pPr>
          </w:p>
        </w:tc>
        <w:tc>
          <w:tcPr>
            <w:tcW w:w="2075" w:type="dxa"/>
            <w:tcBorders>
              <w:bottom w:val="single" w:sz="12" w:space="0" w:color="CCCCCC"/>
            </w:tcBorders>
            <w:shd w:val="clear" w:color="auto" w:fill="FFFFFF"/>
            <w:tcMar>
              <w:top w:w="15" w:type="dxa"/>
              <w:left w:w="15" w:type="dxa"/>
              <w:bottom w:w="15" w:type="dxa"/>
              <w:right w:w="240" w:type="dxa"/>
            </w:tcMar>
            <w:vAlign w:val="center"/>
            <w:hideMark/>
          </w:tcPr>
          <w:p w:rsidR="00406B87" w:rsidRDefault="00406B87">
            <w:pPr>
              <w:rPr>
                <w:b/>
                <w:bCs/>
                <w:sz w:val="24"/>
                <w:szCs w:val="24"/>
              </w:rPr>
            </w:pPr>
          </w:p>
        </w:tc>
        <w:tc>
          <w:tcPr>
            <w:tcW w:w="2353" w:type="dxa"/>
            <w:tcBorders>
              <w:bottom w:val="single" w:sz="12" w:space="0" w:color="CCCCCC"/>
            </w:tcBorders>
            <w:shd w:val="clear" w:color="auto" w:fill="FFFFFF"/>
            <w:tcMar>
              <w:top w:w="15" w:type="dxa"/>
              <w:left w:w="15" w:type="dxa"/>
              <w:bottom w:w="15" w:type="dxa"/>
              <w:right w:w="240" w:type="dxa"/>
            </w:tcMar>
            <w:vAlign w:val="center"/>
            <w:hideMark/>
          </w:tcPr>
          <w:p w:rsidR="00406B87" w:rsidRDefault="00406B87">
            <w:pPr>
              <w:rPr>
                <w:b/>
                <w:bCs/>
                <w:sz w:val="24"/>
                <w:szCs w:val="24"/>
              </w:rPr>
            </w:pPr>
          </w:p>
        </w:tc>
        <w:tc>
          <w:tcPr>
            <w:tcW w:w="3497" w:type="dxa"/>
            <w:tcBorders>
              <w:bottom w:val="single" w:sz="12" w:space="0" w:color="CCCCCC"/>
            </w:tcBorders>
            <w:shd w:val="clear" w:color="auto" w:fill="FFFFFF"/>
            <w:tcMar>
              <w:top w:w="15" w:type="dxa"/>
              <w:left w:w="15" w:type="dxa"/>
              <w:bottom w:w="15" w:type="dxa"/>
              <w:right w:w="240" w:type="dxa"/>
            </w:tcMar>
            <w:vAlign w:val="center"/>
            <w:hideMark/>
          </w:tcPr>
          <w:p w:rsidR="00406B87" w:rsidRDefault="00406B87">
            <w:pPr>
              <w:rPr>
                <w:b/>
                <w:bCs/>
                <w:sz w:val="24"/>
                <w:szCs w:val="24"/>
              </w:rPr>
            </w:pPr>
          </w:p>
        </w:tc>
      </w:tr>
    </w:tbl>
    <w:p w:rsidR="00406B87" w:rsidRDefault="00406B87" w:rsidP="00406B87">
      <w:pPr>
        <w:rPr>
          <w:vanish/>
        </w:rPr>
      </w:pPr>
    </w:p>
    <w:p w:rsidR="00B312F9" w:rsidRDefault="00B312F9">
      <w:r>
        <w:br w:type="page"/>
      </w:r>
    </w:p>
    <w:tbl>
      <w:tblPr>
        <w:tblW w:w="0" w:type="auto"/>
        <w:tblCellMar>
          <w:top w:w="15" w:type="dxa"/>
          <w:left w:w="15" w:type="dxa"/>
          <w:bottom w:w="15" w:type="dxa"/>
          <w:right w:w="15" w:type="dxa"/>
        </w:tblCellMar>
        <w:tblLook w:val="04A0"/>
      </w:tblPr>
      <w:tblGrid>
        <w:gridCol w:w="3846"/>
        <w:gridCol w:w="3094"/>
        <w:gridCol w:w="3127"/>
        <w:gridCol w:w="393"/>
      </w:tblGrid>
      <w:tr w:rsidR="00406B87" w:rsidTr="00B312F9">
        <w:trPr>
          <w:tblHeader/>
        </w:trPr>
        <w:tc>
          <w:tcPr>
            <w:tcW w:w="10460" w:type="dxa"/>
            <w:gridSpan w:val="4"/>
            <w:tcBorders>
              <w:top w:val="nil"/>
              <w:left w:val="nil"/>
              <w:bottom w:val="nil"/>
              <w:right w:val="nil"/>
            </w:tcBorders>
            <w:tcMar>
              <w:top w:w="15" w:type="dxa"/>
              <w:left w:w="15" w:type="dxa"/>
              <w:bottom w:w="15" w:type="dxa"/>
              <w:right w:w="240" w:type="dxa"/>
            </w:tcMar>
            <w:vAlign w:val="center"/>
            <w:hideMark/>
          </w:tcPr>
          <w:p w:rsidR="00406B87" w:rsidRPr="00546B5A" w:rsidRDefault="00406B87" w:rsidP="00546B5A">
            <w:pPr>
              <w:jc w:val="center"/>
              <w:rPr>
                <w:b/>
              </w:rPr>
            </w:pPr>
            <w:r w:rsidRPr="00546B5A">
              <w:rPr>
                <w:b/>
              </w:rPr>
              <w:lastRenderedPageBreak/>
              <w:t xml:space="preserve">DOMINO - модульные </w:t>
            </w:r>
            <w:proofErr w:type="spellStart"/>
            <w:r w:rsidRPr="00546B5A">
              <w:rPr>
                <w:b/>
              </w:rPr>
              <w:t>чиллеры</w:t>
            </w:r>
            <w:proofErr w:type="spellEnd"/>
            <w:r w:rsidRPr="00546B5A">
              <w:rPr>
                <w:b/>
              </w:rPr>
              <w:t xml:space="preserve">  Thermocold</w:t>
            </w:r>
          </w:p>
          <w:p w:rsidR="00406B87" w:rsidRDefault="00406B87" w:rsidP="00406B87">
            <w:pPr>
              <w:pStyle w:val="a6"/>
            </w:pPr>
            <w:r>
              <w:rPr>
                <w:noProof/>
                <w:color w:val="0000FF"/>
              </w:rPr>
              <w:drawing>
                <wp:inline distT="0" distB="0" distL="0" distR="0">
                  <wp:extent cx="640080" cy="952500"/>
                  <wp:effectExtent l="19050" t="0" r="7620" b="0"/>
                  <wp:docPr id="225" name="Рисунок 225" descr="http://www.coolberg.ru/sites/all/files/images/thermocold-domino-67x100.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coolberg.ru/sites/all/files/images/thermocold-domino-67x100.jpg">
                            <a:hlinkClick r:id="rId170"/>
                          </pic:cNvPr>
                          <pic:cNvPicPr>
                            <a:picLocks noChangeAspect="1" noChangeArrowheads="1"/>
                          </pic:cNvPicPr>
                        </pic:nvPicPr>
                        <pic:blipFill>
                          <a:blip r:embed="rId171" cstate="print"/>
                          <a:srcRect/>
                          <a:stretch>
                            <a:fillRect/>
                          </a:stretch>
                        </pic:blipFill>
                        <pic:spPr bwMode="auto">
                          <a:xfrm>
                            <a:off x="0" y="0"/>
                            <a:ext cx="640080" cy="952500"/>
                          </a:xfrm>
                          <a:prstGeom prst="rect">
                            <a:avLst/>
                          </a:prstGeom>
                          <a:noFill/>
                          <a:ln w="9525">
                            <a:noFill/>
                            <a:miter lim="800000"/>
                            <a:headEnd/>
                            <a:tailEnd/>
                          </a:ln>
                        </pic:spPr>
                      </pic:pic>
                    </a:graphicData>
                  </a:graphic>
                </wp:inline>
              </w:drawing>
            </w:r>
            <w:r>
              <w:t xml:space="preserve">Модульные чиллеры воздушного и водяного отопления с тепловым насосом (осевой вентилятор, спиральный компрессор). Комплектуются до 12 единиц, суммарной мощностью до 1200 кВт. </w:t>
            </w:r>
            <w:proofErr w:type="spellStart"/>
            <w:r>
              <w:t>Холодопроизводительность</w:t>
            </w:r>
            <w:proofErr w:type="spellEnd"/>
            <w:r>
              <w:t xml:space="preserve">: 44,1 кВт ÷ 123,6 кВт. </w:t>
            </w:r>
            <w:proofErr w:type="spellStart"/>
            <w:r>
              <w:t>Теплопроизводительность</w:t>
            </w:r>
            <w:proofErr w:type="spellEnd"/>
            <w:r>
              <w:t>: 50,9 кВт ÷ 142,8 кВт</w:t>
            </w:r>
          </w:p>
          <w:p w:rsidR="00406B87" w:rsidRDefault="00406B87" w:rsidP="00406B87">
            <w:pPr>
              <w:pStyle w:val="a6"/>
              <w:jc w:val="center"/>
            </w:pPr>
            <w:r>
              <w:rPr>
                <w:noProof/>
              </w:rPr>
              <w:drawing>
                <wp:inline distT="0" distB="0" distL="0" distR="0">
                  <wp:extent cx="2316480" cy="388620"/>
                  <wp:effectExtent l="19050" t="0" r="7620" b="0"/>
                  <wp:docPr id="226" name="Рисунок 226" descr="http://www.coolberg.ru/sites/all/files/images/thermocold-domino-icons-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coolberg.ru/sites/all/files/images/thermocold-domino-icons-243.png"/>
                          <pic:cNvPicPr>
                            <a:picLocks noChangeAspect="1" noChangeArrowheads="1"/>
                          </pic:cNvPicPr>
                        </pic:nvPicPr>
                        <pic:blipFill>
                          <a:blip r:embed="rId172" cstate="print"/>
                          <a:srcRect/>
                          <a:stretch>
                            <a:fillRect/>
                          </a:stretch>
                        </pic:blipFill>
                        <pic:spPr bwMode="auto">
                          <a:xfrm>
                            <a:off x="0" y="0"/>
                            <a:ext cx="2316480" cy="388620"/>
                          </a:xfrm>
                          <a:prstGeom prst="rect">
                            <a:avLst/>
                          </a:prstGeom>
                          <a:noFill/>
                          <a:ln w="9525">
                            <a:noFill/>
                            <a:miter lim="800000"/>
                            <a:headEnd/>
                            <a:tailEnd/>
                          </a:ln>
                        </pic:spPr>
                      </pic:pic>
                    </a:graphicData>
                  </a:graphic>
                </wp:inline>
              </w:drawing>
            </w:r>
          </w:p>
        </w:tc>
      </w:tr>
      <w:tr w:rsidR="00406B87" w:rsidTr="00B312F9">
        <w:trPr>
          <w:tblHeader/>
        </w:trPr>
        <w:tc>
          <w:tcPr>
            <w:tcW w:w="2874" w:type="dxa"/>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73" w:tooltip="сортировать по Модель" w:history="1">
              <w:r w:rsidR="00406B87">
                <w:rPr>
                  <w:rStyle w:val="a3"/>
                  <w:b/>
                  <w:bCs/>
                </w:rPr>
                <w:t>Модель</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r>
              <w:rPr>
                <w:b/>
                <w:bCs/>
              </w:rPr>
              <w:t xml:space="preserve">Мощность </w:t>
            </w:r>
          </w:p>
        </w:tc>
        <w:tc>
          <w:tcPr>
            <w:tcW w:w="0" w:type="auto"/>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74" w:tooltip="сортировать по Площадь помещения" w:history="1">
              <w:r w:rsidR="00406B87">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p>
        </w:tc>
      </w:tr>
      <w:tr w:rsidR="00406B87" w:rsidTr="00B312F9">
        <w:tc>
          <w:tcPr>
            <w:tcW w:w="2874" w:type="dxa"/>
            <w:shd w:val="clear" w:color="auto" w:fill="EEEEEE"/>
            <w:tcMar>
              <w:top w:w="24" w:type="dxa"/>
              <w:left w:w="144" w:type="dxa"/>
              <w:bottom w:w="24" w:type="dxa"/>
              <w:right w:w="144" w:type="dxa"/>
            </w:tcMar>
            <w:vAlign w:val="center"/>
            <w:hideMark/>
          </w:tcPr>
          <w:p w:rsidR="00406B87" w:rsidRDefault="0001686A">
            <w:pPr>
              <w:rPr>
                <w:sz w:val="24"/>
                <w:szCs w:val="24"/>
              </w:rPr>
            </w:pPr>
            <w:hyperlink r:id="rId175" w:history="1">
              <w:r w:rsidR="00406B87">
                <w:rPr>
                  <w:rStyle w:val="a3"/>
                </w:rPr>
                <w:t>DOMINO 1100 ZH</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101,00кВт</w:t>
            </w:r>
            <w:r>
              <w:t xml:space="preserve"> / </w:t>
            </w:r>
            <w:r>
              <w:rPr>
                <w:rStyle w:val="red"/>
              </w:rPr>
              <w:t>117,00кВт</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t>1010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B312F9">
        <w:tc>
          <w:tcPr>
            <w:tcW w:w="2874" w:type="dxa"/>
            <w:shd w:val="clear" w:color="auto" w:fill="EEEEEE"/>
            <w:tcMar>
              <w:top w:w="24" w:type="dxa"/>
              <w:left w:w="144" w:type="dxa"/>
              <w:bottom w:w="24" w:type="dxa"/>
              <w:right w:w="144" w:type="dxa"/>
            </w:tcMar>
            <w:vAlign w:val="center"/>
            <w:hideMark/>
          </w:tcPr>
          <w:p w:rsidR="00406B87" w:rsidRDefault="0001686A">
            <w:pPr>
              <w:rPr>
                <w:sz w:val="24"/>
                <w:szCs w:val="24"/>
              </w:rPr>
            </w:pPr>
            <w:hyperlink r:id="rId176" w:history="1">
              <w:r w:rsidR="00406B87">
                <w:rPr>
                  <w:rStyle w:val="a3"/>
                </w:rPr>
                <w:t>DOMINO 140 ZH</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43,00кВт</w:t>
            </w:r>
            <w:r>
              <w:t xml:space="preserve"> / </w:t>
            </w:r>
            <w:r>
              <w:rPr>
                <w:rStyle w:val="red"/>
              </w:rPr>
              <w:t>50,00кВт</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t>430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B312F9">
        <w:tc>
          <w:tcPr>
            <w:tcW w:w="2874" w:type="dxa"/>
            <w:shd w:val="clear" w:color="auto" w:fill="EEEEEE"/>
            <w:tcMar>
              <w:top w:w="24" w:type="dxa"/>
              <w:left w:w="144" w:type="dxa"/>
              <w:bottom w:w="24" w:type="dxa"/>
              <w:right w:w="144" w:type="dxa"/>
            </w:tcMar>
            <w:vAlign w:val="center"/>
            <w:hideMark/>
          </w:tcPr>
          <w:p w:rsidR="00406B87" w:rsidRDefault="0001686A">
            <w:pPr>
              <w:rPr>
                <w:sz w:val="24"/>
                <w:szCs w:val="24"/>
              </w:rPr>
            </w:pPr>
            <w:hyperlink r:id="rId177" w:history="1">
              <w:r w:rsidR="00406B87">
                <w:rPr>
                  <w:rStyle w:val="a3"/>
                </w:rPr>
                <w:t>DOMINO 150 ZH</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51,00кВт</w:t>
            </w:r>
            <w:r>
              <w:t xml:space="preserve"> / </w:t>
            </w:r>
            <w:r>
              <w:rPr>
                <w:rStyle w:val="red"/>
              </w:rPr>
              <w:t>58,00кВт</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t>510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B312F9">
        <w:tc>
          <w:tcPr>
            <w:tcW w:w="2874" w:type="dxa"/>
            <w:shd w:val="clear" w:color="auto" w:fill="EEEEEE"/>
            <w:tcMar>
              <w:top w:w="24" w:type="dxa"/>
              <w:left w:w="144" w:type="dxa"/>
              <w:bottom w:w="24" w:type="dxa"/>
              <w:right w:w="144" w:type="dxa"/>
            </w:tcMar>
            <w:vAlign w:val="center"/>
            <w:hideMark/>
          </w:tcPr>
          <w:p w:rsidR="00406B87" w:rsidRDefault="0001686A">
            <w:pPr>
              <w:rPr>
                <w:sz w:val="24"/>
                <w:szCs w:val="24"/>
              </w:rPr>
            </w:pPr>
            <w:hyperlink r:id="rId178" w:history="1">
              <w:r w:rsidR="00406B87">
                <w:rPr>
                  <w:rStyle w:val="a3"/>
                </w:rPr>
                <w:t>DOMINO 160 ZH</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58,00кВт</w:t>
            </w:r>
            <w:r>
              <w:t xml:space="preserve"> / </w:t>
            </w:r>
            <w:r>
              <w:rPr>
                <w:rStyle w:val="red"/>
              </w:rPr>
              <w:t>67,00кВт</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t>580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B312F9">
        <w:tc>
          <w:tcPr>
            <w:tcW w:w="2874" w:type="dxa"/>
            <w:shd w:val="clear" w:color="auto" w:fill="EEEEEE"/>
            <w:tcMar>
              <w:top w:w="24" w:type="dxa"/>
              <w:left w:w="144" w:type="dxa"/>
              <w:bottom w:w="24" w:type="dxa"/>
              <w:right w:w="144" w:type="dxa"/>
            </w:tcMar>
            <w:vAlign w:val="center"/>
            <w:hideMark/>
          </w:tcPr>
          <w:p w:rsidR="00406B87" w:rsidRDefault="0001686A">
            <w:pPr>
              <w:rPr>
                <w:sz w:val="24"/>
                <w:szCs w:val="24"/>
              </w:rPr>
            </w:pPr>
            <w:hyperlink r:id="rId179" w:history="1">
              <w:r w:rsidR="00406B87">
                <w:rPr>
                  <w:rStyle w:val="a3"/>
                </w:rPr>
                <w:t>DOMINO 180 ZH</w:t>
              </w:r>
            </w:hyperlink>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76,00кВт</w:t>
            </w:r>
            <w:r>
              <w:t xml:space="preserve"> / </w:t>
            </w:r>
            <w:r>
              <w:rPr>
                <w:rStyle w:val="red"/>
              </w:rPr>
              <w:t>87,00кВт</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r>
              <w:t>760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0"/>
                <w:szCs w:val="20"/>
              </w:rPr>
            </w:pPr>
          </w:p>
        </w:tc>
      </w:tr>
    </w:tbl>
    <w:p w:rsidR="000E0AEB" w:rsidRDefault="000E0AEB" w:rsidP="000E0AEB">
      <w:pPr>
        <w:rPr>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546B5A" w:rsidRDefault="00546B5A" w:rsidP="00406B87">
      <w:pPr>
        <w:jc w:val="center"/>
        <w:rPr>
          <w:color w:val="FF0000"/>
          <w:sz w:val="28"/>
          <w:szCs w:val="28"/>
        </w:rPr>
      </w:pPr>
    </w:p>
    <w:p w:rsidR="00DE75FA" w:rsidRDefault="00DE75FA">
      <w:pPr>
        <w:rPr>
          <w:color w:val="FF0000"/>
          <w:sz w:val="28"/>
          <w:szCs w:val="28"/>
        </w:rPr>
      </w:pPr>
      <w:r>
        <w:rPr>
          <w:color w:val="FF0000"/>
          <w:sz w:val="28"/>
          <w:szCs w:val="28"/>
        </w:rPr>
        <w:br w:type="page"/>
      </w:r>
    </w:p>
    <w:p w:rsidR="000E0AEB" w:rsidRPr="00406B87" w:rsidRDefault="00406B87" w:rsidP="00406B87">
      <w:pPr>
        <w:jc w:val="center"/>
        <w:rPr>
          <w:color w:val="FF0000"/>
          <w:sz w:val="28"/>
          <w:szCs w:val="28"/>
        </w:rPr>
      </w:pPr>
      <w:r w:rsidRPr="00406B87">
        <w:rPr>
          <w:color w:val="FF0000"/>
          <w:sz w:val="28"/>
          <w:szCs w:val="28"/>
        </w:rPr>
        <w:lastRenderedPageBreak/>
        <w:t>Прецизионные кондиционеры</w:t>
      </w:r>
    </w:p>
    <w:tbl>
      <w:tblPr>
        <w:tblW w:w="0" w:type="auto"/>
        <w:tblCellMar>
          <w:top w:w="15" w:type="dxa"/>
          <w:left w:w="15" w:type="dxa"/>
          <w:bottom w:w="15" w:type="dxa"/>
          <w:right w:w="15" w:type="dxa"/>
        </w:tblCellMar>
        <w:tblLook w:val="04A0"/>
      </w:tblPr>
      <w:tblGrid>
        <w:gridCol w:w="4842"/>
        <w:gridCol w:w="956"/>
        <w:gridCol w:w="973"/>
        <w:gridCol w:w="1146"/>
        <w:gridCol w:w="1163"/>
        <w:gridCol w:w="1086"/>
        <w:gridCol w:w="294"/>
      </w:tblGrid>
      <w:tr w:rsidR="00406B87" w:rsidTr="00406B87">
        <w:trPr>
          <w:gridAfter w:val="1"/>
          <w:tblHeader/>
        </w:trPr>
        <w:tc>
          <w:tcPr>
            <w:tcW w:w="0" w:type="auto"/>
            <w:gridSpan w:val="6"/>
            <w:tcBorders>
              <w:top w:val="nil"/>
              <w:left w:val="nil"/>
              <w:bottom w:val="nil"/>
              <w:right w:val="nil"/>
            </w:tcBorders>
            <w:tcMar>
              <w:top w:w="15" w:type="dxa"/>
              <w:left w:w="15" w:type="dxa"/>
              <w:bottom w:w="15" w:type="dxa"/>
              <w:right w:w="240" w:type="dxa"/>
            </w:tcMar>
            <w:vAlign w:val="center"/>
            <w:hideMark/>
          </w:tcPr>
          <w:p w:rsidR="00406B87" w:rsidRPr="00546B5A" w:rsidRDefault="00406B87" w:rsidP="00406B87">
            <w:pPr>
              <w:jc w:val="center"/>
              <w:rPr>
                <w:b/>
              </w:rPr>
            </w:pPr>
            <w:r w:rsidRPr="00546B5A">
              <w:rPr>
                <w:b/>
              </w:rPr>
              <w:t>CB-BNP (воздушное охлаждение 5.9 кВт - 102 кВт  COOLBERG</w:t>
            </w:r>
          </w:p>
          <w:p w:rsidR="00406B87" w:rsidRDefault="00406B87" w:rsidP="00406B87">
            <w:pPr>
              <w:pStyle w:val="a6"/>
              <w:jc w:val="center"/>
            </w:pPr>
            <w:r>
              <w:rPr>
                <w:noProof/>
              </w:rPr>
              <w:drawing>
                <wp:inline distT="0" distB="0" distL="0" distR="0">
                  <wp:extent cx="1139190" cy="1203960"/>
                  <wp:effectExtent l="19050" t="0" r="3810" b="0"/>
                  <wp:docPr id="231" name="Рисунок 231" descr="http://www.coolberg.ru/sites/all/files/images/coolberg-cb-bnp-505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coolberg.ru/sites/all/files/images/coolberg-cb-bnp-505_mini.jpg"/>
                          <pic:cNvPicPr>
                            <a:picLocks noChangeAspect="1" noChangeArrowheads="1"/>
                          </pic:cNvPicPr>
                        </pic:nvPicPr>
                        <pic:blipFill>
                          <a:blip r:embed="rId180" cstate="print"/>
                          <a:srcRect/>
                          <a:stretch>
                            <a:fillRect/>
                          </a:stretch>
                        </pic:blipFill>
                        <pic:spPr bwMode="auto">
                          <a:xfrm>
                            <a:off x="0" y="0"/>
                            <a:ext cx="1139190" cy="1203960"/>
                          </a:xfrm>
                          <a:prstGeom prst="rect">
                            <a:avLst/>
                          </a:prstGeom>
                          <a:noFill/>
                          <a:ln w="9525">
                            <a:noFill/>
                            <a:miter lim="800000"/>
                            <a:headEnd/>
                            <a:tailEnd/>
                          </a:ln>
                        </pic:spPr>
                      </pic:pic>
                    </a:graphicData>
                  </a:graphic>
                </wp:inline>
              </w:drawing>
            </w:r>
          </w:p>
          <w:p w:rsidR="00447C84" w:rsidRDefault="00406B87" w:rsidP="00447C84">
            <w:pPr>
              <w:pStyle w:val="rtejustify"/>
              <w:spacing w:before="0" w:beforeAutospacing="0" w:after="0" w:afterAutospacing="0"/>
            </w:pPr>
            <w:r>
              <w:t xml:space="preserve">Защита электропитания </w:t>
            </w:r>
          </w:p>
          <w:p w:rsidR="00447C84" w:rsidRDefault="00406B87" w:rsidP="00447C84">
            <w:pPr>
              <w:pStyle w:val="rtejustify"/>
              <w:spacing w:before="0" w:beforeAutospacing="0" w:after="0" w:afterAutospacing="0"/>
            </w:pPr>
            <w:r>
              <w:t xml:space="preserve">• Воздушный фильтр стандарта EU4 </w:t>
            </w:r>
          </w:p>
          <w:p w:rsidR="00447C84" w:rsidRDefault="00406B87" w:rsidP="00447C84">
            <w:pPr>
              <w:pStyle w:val="rtejustify"/>
              <w:spacing w:before="0" w:beforeAutospacing="0" w:after="0" w:afterAutospacing="0"/>
            </w:pPr>
            <w:r>
              <w:t xml:space="preserve">• Эффективный испаритель </w:t>
            </w:r>
          </w:p>
          <w:p w:rsidR="00447C84" w:rsidRDefault="00406B87" w:rsidP="00447C84">
            <w:pPr>
              <w:pStyle w:val="rtejustify"/>
              <w:spacing w:before="0" w:beforeAutospacing="0" w:after="0" w:afterAutospacing="0"/>
            </w:pPr>
            <w:r>
              <w:t xml:space="preserve">• Спиральный компрессор </w:t>
            </w:r>
            <w:proofErr w:type="spellStart"/>
            <w:r>
              <w:t>Copeland</w:t>
            </w:r>
            <w:proofErr w:type="spellEnd"/>
            <w:r>
              <w:t xml:space="preserve"> </w:t>
            </w:r>
          </w:p>
          <w:p w:rsidR="00447C84" w:rsidRDefault="00406B87" w:rsidP="00447C84">
            <w:pPr>
              <w:pStyle w:val="rtejustify"/>
              <w:spacing w:before="0" w:beforeAutospacing="0" w:after="0" w:afterAutospacing="0"/>
            </w:pPr>
            <w:r>
              <w:t xml:space="preserve">• Электронный расширительный клапан </w:t>
            </w:r>
          </w:p>
          <w:p w:rsidR="00447C84" w:rsidRDefault="00406B87" w:rsidP="00447C84">
            <w:pPr>
              <w:pStyle w:val="rtejustify"/>
              <w:spacing w:before="0" w:beforeAutospacing="0" w:after="0" w:afterAutospacing="0"/>
            </w:pPr>
            <w:r>
              <w:t xml:space="preserve">• Электронно-коммутируемый вентилятор </w:t>
            </w:r>
          </w:p>
          <w:p w:rsidR="00447C84" w:rsidRDefault="00406B87" w:rsidP="00447C84">
            <w:pPr>
              <w:pStyle w:val="rtejustify"/>
              <w:spacing w:before="0" w:beforeAutospacing="0" w:after="0" w:afterAutospacing="0"/>
            </w:pPr>
            <w:r>
              <w:t xml:space="preserve">• Паровой увлажнитель с </w:t>
            </w:r>
            <w:proofErr w:type="spellStart"/>
            <w:r>
              <w:t>погружными</w:t>
            </w:r>
            <w:proofErr w:type="spellEnd"/>
            <w:r>
              <w:t xml:space="preserve"> электродами </w:t>
            </w:r>
          </w:p>
          <w:p w:rsidR="00447C84" w:rsidRDefault="00406B87" w:rsidP="00447C84">
            <w:pPr>
              <w:pStyle w:val="rtejustify"/>
              <w:spacing w:before="0" w:beforeAutospacing="0" w:after="0" w:afterAutospacing="0"/>
            </w:pPr>
            <w:r>
              <w:t xml:space="preserve">• Электрический нагреватель для </w:t>
            </w:r>
            <w:proofErr w:type="spellStart"/>
            <w:r>
              <w:t>приарктических</w:t>
            </w:r>
            <w:proofErr w:type="spellEnd"/>
            <w:r>
              <w:t xml:space="preserve"> районов </w:t>
            </w:r>
          </w:p>
          <w:p w:rsidR="00447C84" w:rsidRDefault="00406B87" w:rsidP="00447C84">
            <w:pPr>
              <w:pStyle w:val="rtejustify"/>
              <w:spacing w:before="0" w:beforeAutospacing="0" w:after="0" w:afterAutospacing="0"/>
            </w:pPr>
            <w:r>
              <w:t xml:space="preserve">• Стальной корпус </w:t>
            </w:r>
          </w:p>
          <w:p w:rsidR="00447C84" w:rsidRDefault="00406B87" w:rsidP="00447C84">
            <w:pPr>
              <w:pStyle w:val="rtejustify"/>
              <w:spacing w:before="0" w:beforeAutospacing="0" w:after="0" w:afterAutospacing="0"/>
            </w:pPr>
            <w:r>
              <w:t xml:space="preserve">• Микропроцессорное управление </w:t>
            </w:r>
          </w:p>
          <w:p w:rsidR="00447C84" w:rsidRDefault="00406B87" w:rsidP="00447C84">
            <w:pPr>
              <w:pStyle w:val="rtejustify"/>
              <w:spacing w:before="0" w:beforeAutospacing="0" w:after="0" w:afterAutospacing="0"/>
            </w:pPr>
            <w:r>
              <w:t>• Централизованный мониторинг через Интернет</w:t>
            </w:r>
          </w:p>
          <w:p w:rsidR="00406B87" w:rsidRDefault="00406B87" w:rsidP="00406B87">
            <w:pPr>
              <w:pStyle w:val="rtejustify"/>
            </w:pPr>
            <w:r>
              <w:t xml:space="preserve"> • Шесть схем движения воздушного потока</w:t>
            </w:r>
          </w:p>
        </w:tc>
      </w:tr>
      <w:tr w:rsidR="00406B87" w:rsidTr="00406B87">
        <w:trPr>
          <w:gridAfter w:val="1"/>
          <w:tblHeader/>
        </w:trPr>
        <w:tc>
          <w:tcPr>
            <w:tcW w:w="0" w:type="auto"/>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81" w:tooltip="сортировать по Модель" w:history="1">
              <w:r w:rsidR="00406B87">
                <w:rPr>
                  <w:rStyle w:val="a3"/>
                  <w:b/>
                  <w:bCs/>
                </w:rPr>
                <w:t>Модель</w:t>
              </w:r>
            </w:hyperlink>
          </w:p>
        </w:tc>
        <w:tc>
          <w:tcPr>
            <w:tcW w:w="0" w:type="auto"/>
            <w:gridSpan w:val="2"/>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r>
              <w:rPr>
                <w:b/>
                <w:bCs/>
              </w:rPr>
              <w:t xml:space="preserve">Мощность </w:t>
            </w:r>
          </w:p>
        </w:tc>
        <w:tc>
          <w:tcPr>
            <w:tcW w:w="0" w:type="auto"/>
            <w:gridSpan w:val="2"/>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82" w:tooltip="сортировать по Площадь помещения" w:history="1">
              <w:r w:rsidR="00406B87">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3" w:history="1">
              <w:r w:rsidR="00406B87">
                <w:rPr>
                  <w:rStyle w:val="a3"/>
                </w:rPr>
                <w:t>CB-BNP-0059-1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5,90кВт</w:t>
            </w:r>
            <w:r>
              <w:t xml:space="preserve"> / </w:t>
            </w:r>
            <w:r>
              <w:rPr>
                <w:rStyle w:val="red"/>
              </w:rPr>
              <w:t>1,60кВт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60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4" w:history="1">
              <w:r w:rsidR="00406B87">
                <w:rPr>
                  <w:rStyle w:val="a3"/>
                </w:rPr>
                <w:t>CB-BNP-0077-1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7,70кВт</w:t>
            </w:r>
            <w:r>
              <w:t xml:space="preserve"> / </w:t>
            </w:r>
            <w:r>
              <w:rPr>
                <w:rStyle w:val="red"/>
              </w:rPr>
              <w:t>1,60кВт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70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5" w:history="1">
              <w:r w:rsidR="00406B87">
                <w:rPr>
                  <w:rStyle w:val="a3"/>
                </w:rPr>
                <w:t>CB-BNP-0126-1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12,60кВт</w:t>
            </w:r>
            <w:r>
              <w:t xml:space="preserve"> / </w:t>
            </w:r>
            <w:r>
              <w:rPr>
                <w:rStyle w:val="red"/>
              </w:rPr>
              <w:t>3,20кВт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120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6" w:history="1">
              <w:r w:rsidR="00406B87">
                <w:rPr>
                  <w:rStyle w:val="a3"/>
                </w:rPr>
                <w:t>CB-BNP-0156-1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15,60кВт</w:t>
            </w:r>
            <w:r>
              <w:t xml:space="preserve"> / </w:t>
            </w:r>
            <w:r>
              <w:rPr>
                <w:rStyle w:val="red"/>
              </w:rPr>
              <w:t>3,20кВт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150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7" w:history="1">
              <w:r w:rsidR="00406B87">
                <w:rPr>
                  <w:rStyle w:val="a3"/>
                </w:rPr>
                <w:t>CB-BNP-0232-1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23,20кВт</w:t>
            </w:r>
            <w:r>
              <w:t xml:space="preserve"> / </w:t>
            </w:r>
            <w:r>
              <w:rPr>
                <w:rStyle w:val="red"/>
              </w:rPr>
              <w:t>6,40кВт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250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gridAfter w:val="1"/>
        </w:trPr>
        <w:tc>
          <w:tcPr>
            <w:tcW w:w="0" w:type="auto"/>
            <w:shd w:val="clear" w:color="auto" w:fill="EEEEEE"/>
            <w:tcMar>
              <w:top w:w="24" w:type="dxa"/>
              <w:left w:w="144" w:type="dxa"/>
              <w:bottom w:w="24" w:type="dxa"/>
              <w:right w:w="144" w:type="dxa"/>
            </w:tcMar>
            <w:vAlign w:val="center"/>
            <w:hideMark/>
          </w:tcPr>
          <w:p w:rsidR="00406B87" w:rsidRDefault="0001686A">
            <w:pPr>
              <w:rPr>
                <w:sz w:val="24"/>
                <w:szCs w:val="24"/>
              </w:rPr>
            </w:pPr>
            <w:hyperlink r:id="rId188" w:history="1">
              <w:r w:rsidR="00406B87">
                <w:rPr>
                  <w:rStyle w:val="a3"/>
                </w:rPr>
                <w:t>CB-BNP-0412-1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41,20кВт</w:t>
            </w:r>
            <w:r>
              <w:t xml:space="preserve"> / </w:t>
            </w:r>
            <w:r>
              <w:rPr>
                <w:rStyle w:val="red"/>
              </w:rPr>
              <w:t>9,60кВт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400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rPr>
          <w:tblHeader/>
        </w:trPr>
        <w:tc>
          <w:tcPr>
            <w:tcW w:w="0" w:type="auto"/>
            <w:gridSpan w:val="7"/>
            <w:tcBorders>
              <w:top w:val="nil"/>
              <w:left w:val="nil"/>
              <w:bottom w:val="nil"/>
              <w:right w:val="nil"/>
            </w:tcBorders>
            <w:tcMar>
              <w:top w:w="15" w:type="dxa"/>
              <w:left w:w="15" w:type="dxa"/>
              <w:bottom w:w="15" w:type="dxa"/>
              <w:right w:w="240" w:type="dxa"/>
            </w:tcMar>
            <w:vAlign w:val="center"/>
            <w:hideMark/>
          </w:tcPr>
          <w:p w:rsidR="00406B87" w:rsidRPr="00546B5A" w:rsidRDefault="00406B87" w:rsidP="00447C84">
            <w:pPr>
              <w:jc w:val="center"/>
              <w:rPr>
                <w:b/>
              </w:rPr>
            </w:pPr>
            <w:r w:rsidRPr="00546B5A">
              <w:rPr>
                <w:b/>
              </w:rPr>
              <w:lastRenderedPageBreak/>
              <w:t>CB-WNP (водяное охлаждение 6.6 кВт - 112.5 кВт  COOLBERG</w:t>
            </w:r>
          </w:p>
          <w:p w:rsidR="00447C84" w:rsidRDefault="00406B87" w:rsidP="00447C84">
            <w:pPr>
              <w:pStyle w:val="rtejustify"/>
              <w:spacing w:before="0" w:beforeAutospacing="0" w:after="0" w:afterAutospacing="0"/>
            </w:pPr>
            <w:r>
              <w:t xml:space="preserve">Защита электропитания </w:t>
            </w:r>
          </w:p>
          <w:p w:rsidR="00447C84" w:rsidRDefault="00406B87" w:rsidP="00447C84">
            <w:pPr>
              <w:pStyle w:val="rtejustify"/>
              <w:spacing w:before="0" w:beforeAutospacing="0" w:after="0" w:afterAutospacing="0"/>
            </w:pPr>
            <w:r>
              <w:t xml:space="preserve">• Воздушный фильтр стандарта EU4 </w:t>
            </w:r>
          </w:p>
          <w:p w:rsidR="00447C84" w:rsidRDefault="00406B87" w:rsidP="00447C84">
            <w:pPr>
              <w:pStyle w:val="rtejustify"/>
              <w:spacing w:before="0" w:beforeAutospacing="0" w:after="0" w:afterAutospacing="0"/>
            </w:pPr>
            <w:r>
              <w:t xml:space="preserve">• Эффективный испаритель </w:t>
            </w:r>
          </w:p>
          <w:p w:rsidR="00447C84" w:rsidRDefault="00406B87" w:rsidP="00447C84">
            <w:pPr>
              <w:pStyle w:val="rtejustify"/>
              <w:spacing w:before="0" w:beforeAutospacing="0" w:after="0" w:afterAutospacing="0"/>
            </w:pPr>
            <w:r>
              <w:t xml:space="preserve">• Спиральный компрессор </w:t>
            </w:r>
            <w:proofErr w:type="spellStart"/>
            <w:r>
              <w:t>Copeland</w:t>
            </w:r>
            <w:proofErr w:type="spellEnd"/>
            <w:r>
              <w:t xml:space="preserve"> </w:t>
            </w:r>
          </w:p>
          <w:p w:rsidR="00447C84" w:rsidRDefault="00406B87" w:rsidP="00447C84">
            <w:pPr>
              <w:pStyle w:val="rtejustify"/>
              <w:spacing w:before="0" w:beforeAutospacing="0" w:after="0" w:afterAutospacing="0"/>
            </w:pPr>
            <w:r>
              <w:t xml:space="preserve">• Электронный расширительный клапан </w:t>
            </w:r>
          </w:p>
          <w:p w:rsidR="00447C84" w:rsidRDefault="00406B87" w:rsidP="00447C84">
            <w:pPr>
              <w:pStyle w:val="rtejustify"/>
              <w:spacing w:before="0" w:beforeAutospacing="0" w:after="0" w:afterAutospacing="0"/>
            </w:pPr>
            <w:r>
              <w:t xml:space="preserve">• Электронно-коммутируемый вентилятор </w:t>
            </w:r>
          </w:p>
          <w:p w:rsidR="00447C84" w:rsidRDefault="00406B87" w:rsidP="00447C84">
            <w:pPr>
              <w:pStyle w:val="rtejustify"/>
              <w:spacing w:before="0" w:beforeAutospacing="0" w:after="0" w:afterAutospacing="0"/>
            </w:pPr>
            <w:r>
              <w:t xml:space="preserve">• Паровой увлажнитель с </w:t>
            </w:r>
            <w:proofErr w:type="spellStart"/>
            <w:r>
              <w:t>погружными</w:t>
            </w:r>
            <w:proofErr w:type="spellEnd"/>
            <w:r>
              <w:t xml:space="preserve"> электродами </w:t>
            </w:r>
          </w:p>
          <w:p w:rsidR="00447C84" w:rsidRDefault="00406B87" w:rsidP="00447C84">
            <w:pPr>
              <w:pStyle w:val="rtejustify"/>
              <w:spacing w:before="0" w:beforeAutospacing="0" w:after="0" w:afterAutospacing="0"/>
            </w:pPr>
            <w:r>
              <w:t xml:space="preserve">• Электрический нагреватель для </w:t>
            </w:r>
            <w:proofErr w:type="spellStart"/>
            <w:r>
              <w:t>приарктических</w:t>
            </w:r>
            <w:proofErr w:type="spellEnd"/>
            <w:r>
              <w:t xml:space="preserve"> районов </w:t>
            </w:r>
          </w:p>
          <w:p w:rsidR="00447C84" w:rsidRDefault="00406B87" w:rsidP="00447C84">
            <w:pPr>
              <w:pStyle w:val="rtejustify"/>
              <w:spacing w:before="0" w:beforeAutospacing="0" w:after="0" w:afterAutospacing="0"/>
            </w:pPr>
            <w:r>
              <w:t xml:space="preserve">• Стальной корпус </w:t>
            </w:r>
          </w:p>
          <w:p w:rsidR="00447C84" w:rsidRDefault="00406B87" w:rsidP="00447C84">
            <w:pPr>
              <w:pStyle w:val="rtejustify"/>
              <w:spacing w:before="0" w:beforeAutospacing="0" w:after="0" w:afterAutospacing="0"/>
            </w:pPr>
            <w:r>
              <w:t xml:space="preserve">• Микропроцессорное управление </w:t>
            </w:r>
          </w:p>
          <w:p w:rsidR="00447C84" w:rsidRDefault="00406B87" w:rsidP="00447C84">
            <w:pPr>
              <w:pStyle w:val="rtejustify"/>
              <w:spacing w:before="0" w:beforeAutospacing="0" w:after="0" w:afterAutospacing="0"/>
            </w:pPr>
            <w:r>
              <w:t xml:space="preserve">• Централизованный мониторинг через Интернет </w:t>
            </w:r>
          </w:p>
          <w:p w:rsidR="00406B87" w:rsidRDefault="00406B87" w:rsidP="00447C84">
            <w:pPr>
              <w:pStyle w:val="rtejustify"/>
              <w:spacing w:before="0" w:beforeAutospacing="0" w:after="0" w:afterAutospacing="0"/>
            </w:pPr>
            <w:r>
              <w:t>• Шесть схем движения воздушного потока</w:t>
            </w:r>
          </w:p>
        </w:tc>
      </w:tr>
      <w:tr w:rsidR="00406B87" w:rsidTr="00406B87">
        <w:trPr>
          <w:tblHeader/>
        </w:trPr>
        <w:tc>
          <w:tcPr>
            <w:tcW w:w="0" w:type="auto"/>
            <w:gridSpan w:val="2"/>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89" w:tooltip="сортировать по Модель" w:history="1">
              <w:r w:rsidR="00406B87">
                <w:rPr>
                  <w:rStyle w:val="a3"/>
                  <w:b/>
                  <w:bCs/>
                </w:rPr>
                <w:t>Модель</w:t>
              </w:r>
            </w:hyperlink>
          </w:p>
        </w:tc>
        <w:tc>
          <w:tcPr>
            <w:tcW w:w="0" w:type="auto"/>
            <w:gridSpan w:val="2"/>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r>
              <w:rPr>
                <w:b/>
                <w:bCs/>
              </w:rPr>
              <w:t xml:space="preserve">Мощность </w:t>
            </w:r>
          </w:p>
        </w:tc>
        <w:tc>
          <w:tcPr>
            <w:tcW w:w="0" w:type="auto"/>
            <w:gridSpan w:val="2"/>
            <w:tcBorders>
              <w:bottom w:val="single" w:sz="12" w:space="0" w:color="CCCCCC"/>
            </w:tcBorders>
            <w:tcMar>
              <w:top w:w="15" w:type="dxa"/>
              <w:left w:w="15" w:type="dxa"/>
              <w:bottom w:w="15" w:type="dxa"/>
              <w:right w:w="240" w:type="dxa"/>
            </w:tcMar>
            <w:vAlign w:val="center"/>
            <w:hideMark/>
          </w:tcPr>
          <w:p w:rsidR="00406B87" w:rsidRDefault="0001686A">
            <w:pPr>
              <w:rPr>
                <w:b/>
                <w:bCs/>
                <w:sz w:val="24"/>
                <w:szCs w:val="24"/>
              </w:rPr>
            </w:pPr>
            <w:hyperlink r:id="rId190" w:tooltip="сортировать по Площадь помещения" w:history="1">
              <w:r w:rsidR="00406B87">
                <w:rPr>
                  <w:rStyle w:val="a3"/>
                  <w:b/>
                  <w:bCs/>
                </w:rPr>
                <w:t>Площадь помещения</w:t>
              </w:r>
            </w:hyperlink>
          </w:p>
        </w:tc>
        <w:tc>
          <w:tcPr>
            <w:tcW w:w="0" w:type="auto"/>
            <w:tcBorders>
              <w:bottom w:val="single" w:sz="12" w:space="0" w:color="CCCCCC"/>
            </w:tcBorders>
            <w:tcMar>
              <w:top w:w="15" w:type="dxa"/>
              <w:left w:w="15" w:type="dxa"/>
              <w:bottom w:w="15" w:type="dxa"/>
              <w:right w:w="240" w:type="dxa"/>
            </w:tcMar>
            <w:vAlign w:val="center"/>
            <w:hideMark/>
          </w:tcPr>
          <w:p w:rsidR="00406B87" w:rsidRDefault="00406B87">
            <w:pPr>
              <w:rPr>
                <w:b/>
                <w:bCs/>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1" w:history="1">
              <w:r w:rsidR="00406B87">
                <w:rPr>
                  <w:rStyle w:val="a3"/>
                </w:rPr>
                <w:t>CB-WNP-0066-1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6,60кВт</w:t>
            </w:r>
            <w:r>
              <w:t xml:space="preserve"> / </w:t>
            </w:r>
            <w:r>
              <w:rPr>
                <w:rStyle w:val="red"/>
              </w:rPr>
              <w:t>1,60кВт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70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2" w:history="1">
              <w:r w:rsidR="00406B87">
                <w:rPr>
                  <w:rStyle w:val="a3"/>
                </w:rPr>
                <w:t>CB-WNP-0122-1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12,20кВт</w:t>
            </w:r>
            <w:r>
              <w:t xml:space="preserve"> / </w:t>
            </w:r>
            <w:r>
              <w:rPr>
                <w:rStyle w:val="red"/>
              </w:rPr>
              <w:t>3,20кВт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120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3" w:history="1">
              <w:r w:rsidR="00406B87">
                <w:rPr>
                  <w:rStyle w:val="a3"/>
                </w:rPr>
                <w:t>CB-WNP-0209-1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20,90кВт</w:t>
            </w:r>
            <w:r>
              <w:t xml:space="preserve"> / </w:t>
            </w:r>
            <w:r>
              <w:rPr>
                <w:rStyle w:val="red"/>
              </w:rPr>
              <w:t>3,20кВт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200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4" w:history="1">
              <w:r w:rsidR="00406B87">
                <w:rPr>
                  <w:rStyle w:val="a3"/>
                </w:rPr>
                <w:t>CB-WNP-0305-1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30,50кВт</w:t>
            </w:r>
            <w:r>
              <w:t xml:space="preserve"> / </w:t>
            </w:r>
            <w:r>
              <w:rPr>
                <w:rStyle w:val="red"/>
              </w:rPr>
              <w:t>6,40кВт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310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5" w:history="1">
              <w:r w:rsidR="00406B87">
                <w:rPr>
                  <w:rStyle w:val="a3"/>
                </w:rPr>
                <w:t>CB-WNP-0465-1</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46,50кВт</w:t>
            </w:r>
            <w:r>
              <w:t xml:space="preserve"> / </w:t>
            </w:r>
            <w:r>
              <w:rPr>
                <w:rStyle w:val="red"/>
              </w:rPr>
              <w:t>9,60кВт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450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r w:rsidR="00406B87" w:rsidTr="00406B87">
        <w:tc>
          <w:tcPr>
            <w:tcW w:w="0" w:type="auto"/>
            <w:gridSpan w:val="2"/>
            <w:shd w:val="clear" w:color="auto" w:fill="EEEEEE"/>
            <w:tcMar>
              <w:top w:w="24" w:type="dxa"/>
              <w:left w:w="144" w:type="dxa"/>
              <w:bottom w:w="24" w:type="dxa"/>
              <w:right w:w="144" w:type="dxa"/>
            </w:tcMar>
            <w:vAlign w:val="center"/>
            <w:hideMark/>
          </w:tcPr>
          <w:p w:rsidR="00406B87" w:rsidRDefault="0001686A">
            <w:pPr>
              <w:rPr>
                <w:sz w:val="24"/>
                <w:szCs w:val="24"/>
              </w:rPr>
            </w:pPr>
            <w:hyperlink r:id="rId196" w:history="1">
              <w:r w:rsidR="00406B87">
                <w:rPr>
                  <w:rStyle w:val="a3"/>
                </w:rPr>
                <w:t>CB-WNP-1125-2</w:t>
              </w:r>
            </w:hyperlink>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rPr>
                <w:rStyle w:val="blue"/>
              </w:rPr>
              <w:t>112,50кВт</w:t>
            </w:r>
            <w:r>
              <w:t xml:space="preserve"> / </w:t>
            </w:r>
            <w:r>
              <w:rPr>
                <w:rStyle w:val="red"/>
              </w:rPr>
              <w:t>16,80кВт</w:t>
            </w:r>
          </w:p>
        </w:tc>
        <w:tc>
          <w:tcPr>
            <w:tcW w:w="0" w:type="auto"/>
            <w:gridSpan w:val="2"/>
            <w:shd w:val="clear" w:color="auto" w:fill="EEEEEE"/>
            <w:tcMar>
              <w:top w:w="24" w:type="dxa"/>
              <w:left w:w="144" w:type="dxa"/>
              <w:bottom w:w="24" w:type="dxa"/>
              <w:right w:w="144" w:type="dxa"/>
            </w:tcMar>
            <w:vAlign w:val="center"/>
            <w:hideMark/>
          </w:tcPr>
          <w:p w:rsidR="00406B87" w:rsidRDefault="00406B87">
            <w:pPr>
              <w:rPr>
                <w:sz w:val="24"/>
                <w:szCs w:val="24"/>
              </w:rPr>
            </w:pPr>
            <w:r>
              <w:t>1010 м</w:t>
            </w:r>
            <w:r>
              <w:rPr>
                <w:vertAlign w:val="superscript"/>
              </w:rPr>
              <w:t>2</w:t>
            </w:r>
          </w:p>
        </w:tc>
        <w:tc>
          <w:tcPr>
            <w:tcW w:w="0" w:type="auto"/>
            <w:shd w:val="clear" w:color="auto" w:fill="EEEEEE"/>
            <w:tcMar>
              <w:top w:w="24" w:type="dxa"/>
              <w:left w:w="144" w:type="dxa"/>
              <w:bottom w:w="24" w:type="dxa"/>
              <w:right w:w="144" w:type="dxa"/>
            </w:tcMar>
            <w:vAlign w:val="center"/>
            <w:hideMark/>
          </w:tcPr>
          <w:p w:rsidR="00406B87" w:rsidRDefault="00406B87">
            <w:pPr>
              <w:rPr>
                <w:sz w:val="24"/>
                <w:szCs w:val="24"/>
              </w:rPr>
            </w:pPr>
          </w:p>
        </w:tc>
      </w:tr>
    </w:tbl>
    <w:p w:rsidR="00406B87" w:rsidRDefault="00406B87" w:rsidP="000E0AEB">
      <w:pPr>
        <w:rPr>
          <w:sz w:val="28"/>
          <w:szCs w:val="28"/>
        </w:rPr>
      </w:pPr>
    </w:p>
    <w:p w:rsidR="00406B87" w:rsidRDefault="00406B87" w:rsidP="000E0AEB">
      <w:pPr>
        <w:rPr>
          <w:sz w:val="28"/>
          <w:szCs w:val="28"/>
        </w:rPr>
      </w:pPr>
    </w:p>
    <w:p w:rsidR="00406B87" w:rsidRDefault="00406B87" w:rsidP="000E0AEB">
      <w:pPr>
        <w:rPr>
          <w:sz w:val="28"/>
          <w:szCs w:val="28"/>
        </w:rPr>
      </w:pPr>
    </w:p>
    <w:p w:rsidR="00406B87" w:rsidRDefault="00406B87" w:rsidP="000E0AEB">
      <w:pPr>
        <w:rPr>
          <w:sz w:val="28"/>
          <w:szCs w:val="28"/>
        </w:rPr>
      </w:pPr>
    </w:p>
    <w:p w:rsidR="00406B87" w:rsidRPr="000E0AEB" w:rsidRDefault="00406B87" w:rsidP="000E0AEB">
      <w:pPr>
        <w:rPr>
          <w:sz w:val="28"/>
          <w:szCs w:val="28"/>
        </w:rPr>
      </w:pPr>
    </w:p>
    <w:sectPr w:rsidR="00406B87" w:rsidRPr="000E0AEB" w:rsidSect="009C1CA2">
      <w:pgSz w:w="11906" w:h="16838"/>
      <w:pgMar w:top="568"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16F0"/>
    <w:multiLevelType w:val="multilevel"/>
    <w:tmpl w:val="43BA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16A5C"/>
    <w:multiLevelType w:val="multilevel"/>
    <w:tmpl w:val="6340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F15E9"/>
    <w:multiLevelType w:val="multilevel"/>
    <w:tmpl w:val="612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C391A"/>
    <w:multiLevelType w:val="multilevel"/>
    <w:tmpl w:val="95C0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E72173"/>
    <w:multiLevelType w:val="multilevel"/>
    <w:tmpl w:val="F04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8B1482"/>
    <w:multiLevelType w:val="multilevel"/>
    <w:tmpl w:val="C81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DC0A9D"/>
    <w:multiLevelType w:val="multilevel"/>
    <w:tmpl w:val="B64C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187E51"/>
    <w:rsid w:val="0001686A"/>
    <w:rsid w:val="000E0AEB"/>
    <w:rsid w:val="00187E51"/>
    <w:rsid w:val="001F173B"/>
    <w:rsid w:val="00286A39"/>
    <w:rsid w:val="002A411E"/>
    <w:rsid w:val="0033664D"/>
    <w:rsid w:val="003475F7"/>
    <w:rsid w:val="00406269"/>
    <w:rsid w:val="00406B87"/>
    <w:rsid w:val="00447C84"/>
    <w:rsid w:val="00450E17"/>
    <w:rsid w:val="004F3954"/>
    <w:rsid w:val="00546B5A"/>
    <w:rsid w:val="00616430"/>
    <w:rsid w:val="007213EB"/>
    <w:rsid w:val="00736DAA"/>
    <w:rsid w:val="008B0DBE"/>
    <w:rsid w:val="009C1CA2"/>
    <w:rsid w:val="00A9391A"/>
    <w:rsid w:val="00B312F9"/>
    <w:rsid w:val="00BA2AF2"/>
    <w:rsid w:val="00C17932"/>
    <w:rsid w:val="00DC4A9B"/>
    <w:rsid w:val="00DE75FA"/>
    <w:rsid w:val="00DF119F"/>
    <w:rsid w:val="00E31866"/>
    <w:rsid w:val="00FC0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5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7E51"/>
    <w:rPr>
      <w:color w:val="0000FF" w:themeColor="hyperlink"/>
      <w:u w:val="single"/>
    </w:rPr>
  </w:style>
  <w:style w:type="paragraph" w:styleId="a4">
    <w:name w:val="Balloon Text"/>
    <w:basedOn w:val="a"/>
    <w:link w:val="a5"/>
    <w:uiPriority w:val="99"/>
    <w:semiHidden/>
    <w:unhideWhenUsed/>
    <w:rsid w:val="004062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6269"/>
    <w:rPr>
      <w:rFonts w:ascii="Tahoma" w:hAnsi="Tahoma" w:cs="Tahoma"/>
      <w:sz w:val="16"/>
      <w:szCs w:val="16"/>
    </w:rPr>
  </w:style>
  <w:style w:type="paragraph" w:styleId="a6">
    <w:name w:val="Normal (Web)"/>
    <w:basedOn w:val="a"/>
    <w:uiPriority w:val="99"/>
    <w:unhideWhenUsed/>
    <w:rsid w:val="00406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50E17"/>
    <w:rPr>
      <w:b/>
      <w:bCs/>
    </w:rPr>
  </w:style>
  <w:style w:type="table" w:customStyle="1" w:styleId="-11">
    <w:name w:val="Светлая заливка - Акцент 11"/>
    <w:basedOn w:val="a1"/>
    <w:uiPriority w:val="60"/>
    <w:rsid w:val="009C1C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d">
    <w:name w:val="red"/>
    <w:basedOn w:val="a0"/>
    <w:rsid w:val="00A9391A"/>
  </w:style>
  <w:style w:type="paragraph" w:customStyle="1" w:styleId="rtejustify">
    <w:name w:val="rtejustify"/>
    <w:basedOn w:val="a"/>
    <w:rsid w:val="00A9391A"/>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lue">
    <w:name w:val="blue"/>
    <w:basedOn w:val="a0"/>
    <w:rsid w:val="00406B87"/>
  </w:style>
</w:styles>
</file>

<file path=word/webSettings.xml><?xml version="1.0" encoding="utf-8"?>
<w:webSettings xmlns:r="http://schemas.openxmlformats.org/officeDocument/2006/relationships" xmlns:w="http://schemas.openxmlformats.org/wordprocessingml/2006/main">
  <w:divs>
    <w:div w:id="175510722">
      <w:bodyDiv w:val="1"/>
      <w:marLeft w:val="0"/>
      <w:marRight w:val="0"/>
      <w:marTop w:val="0"/>
      <w:marBottom w:val="0"/>
      <w:divBdr>
        <w:top w:val="none" w:sz="0" w:space="0" w:color="auto"/>
        <w:left w:val="none" w:sz="0" w:space="0" w:color="auto"/>
        <w:bottom w:val="none" w:sz="0" w:space="0" w:color="auto"/>
        <w:right w:val="none" w:sz="0" w:space="0" w:color="auto"/>
      </w:divBdr>
      <w:divsChild>
        <w:div w:id="1475683741">
          <w:marLeft w:val="0"/>
          <w:marRight w:val="0"/>
          <w:marTop w:val="0"/>
          <w:marBottom w:val="0"/>
          <w:divBdr>
            <w:top w:val="none" w:sz="0" w:space="0" w:color="auto"/>
            <w:left w:val="none" w:sz="0" w:space="0" w:color="auto"/>
            <w:bottom w:val="none" w:sz="0" w:space="0" w:color="auto"/>
            <w:right w:val="none" w:sz="0" w:space="0" w:color="auto"/>
          </w:divBdr>
          <w:divsChild>
            <w:div w:id="2055107951">
              <w:marLeft w:val="0"/>
              <w:marRight w:val="0"/>
              <w:marTop w:val="0"/>
              <w:marBottom w:val="0"/>
              <w:divBdr>
                <w:top w:val="none" w:sz="0" w:space="0" w:color="auto"/>
                <w:left w:val="none" w:sz="0" w:space="0" w:color="auto"/>
                <w:bottom w:val="none" w:sz="0" w:space="0" w:color="auto"/>
                <w:right w:val="none" w:sz="0" w:space="0" w:color="auto"/>
              </w:divBdr>
              <w:divsChild>
                <w:div w:id="407727358">
                  <w:marLeft w:val="0"/>
                  <w:marRight w:val="0"/>
                  <w:marTop w:val="0"/>
                  <w:marBottom w:val="0"/>
                  <w:divBdr>
                    <w:top w:val="none" w:sz="0" w:space="0" w:color="auto"/>
                    <w:left w:val="none" w:sz="0" w:space="0" w:color="auto"/>
                    <w:bottom w:val="none" w:sz="0" w:space="0" w:color="auto"/>
                    <w:right w:val="none" w:sz="0" w:space="0" w:color="auto"/>
                  </w:divBdr>
                  <w:divsChild>
                    <w:div w:id="2073188756">
                      <w:marLeft w:val="0"/>
                      <w:marRight w:val="0"/>
                      <w:marTop w:val="0"/>
                      <w:marBottom w:val="0"/>
                      <w:divBdr>
                        <w:top w:val="none" w:sz="0" w:space="0" w:color="auto"/>
                        <w:left w:val="none" w:sz="0" w:space="0" w:color="auto"/>
                        <w:bottom w:val="none" w:sz="0" w:space="0" w:color="auto"/>
                        <w:right w:val="none" w:sz="0" w:space="0" w:color="auto"/>
                      </w:divBdr>
                      <w:divsChild>
                        <w:div w:id="1997419090">
                          <w:marLeft w:val="0"/>
                          <w:marRight w:val="0"/>
                          <w:marTop w:val="0"/>
                          <w:marBottom w:val="0"/>
                          <w:divBdr>
                            <w:top w:val="none" w:sz="0" w:space="0" w:color="auto"/>
                            <w:left w:val="none" w:sz="0" w:space="0" w:color="auto"/>
                            <w:bottom w:val="none" w:sz="0" w:space="0" w:color="auto"/>
                            <w:right w:val="none" w:sz="0" w:space="0" w:color="auto"/>
                          </w:divBdr>
                          <w:divsChild>
                            <w:div w:id="72701354">
                              <w:marLeft w:val="0"/>
                              <w:marRight w:val="0"/>
                              <w:marTop w:val="0"/>
                              <w:marBottom w:val="0"/>
                              <w:divBdr>
                                <w:top w:val="none" w:sz="0" w:space="0" w:color="auto"/>
                                <w:left w:val="none" w:sz="0" w:space="0" w:color="auto"/>
                                <w:bottom w:val="none" w:sz="0" w:space="0" w:color="auto"/>
                                <w:right w:val="none" w:sz="0" w:space="0" w:color="auto"/>
                              </w:divBdr>
                              <w:divsChild>
                                <w:div w:id="2000576495">
                                  <w:marLeft w:val="0"/>
                                  <w:marRight w:val="0"/>
                                  <w:marTop w:val="0"/>
                                  <w:marBottom w:val="0"/>
                                  <w:divBdr>
                                    <w:top w:val="none" w:sz="0" w:space="0" w:color="auto"/>
                                    <w:left w:val="none" w:sz="0" w:space="0" w:color="auto"/>
                                    <w:bottom w:val="none" w:sz="0" w:space="0" w:color="auto"/>
                                    <w:right w:val="none" w:sz="0" w:space="0" w:color="auto"/>
                                  </w:divBdr>
                                  <w:divsChild>
                                    <w:div w:id="75632387">
                                      <w:marLeft w:val="0"/>
                                      <w:marRight w:val="0"/>
                                      <w:marTop w:val="0"/>
                                      <w:marBottom w:val="0"/>
                                      <w:divBdr>
                                        <w:top w:val="none" w:sz="0" w:space="0" w:color="auto"/>
                                        <w:left w:val="none" w:sz="0" w:space="0" w:color="auto"/>
                                        <w:bottom w:val="none" w:sz="0" w:space="0" w:color="auto"/>
                                        <w:right w:val="none" w:sz="0" w:space="0" w:color="auto"/>
                                      </w:divBdr>
                                      <w:divsChild>
                                        <w:div w:id="804157282">
                                          <w:marLeft w:val="0"/>
                                          <w:marRight w:val="0"/>
                                          <w:marTop w:val="0"/>
                                          <w:marBottom w:val="0"/>
                                          <w:divBdr>
                                            <w:top w:val="none" w:sz="0" w:space="0" w:color="auto"/>
                                            <w:left w:val="none" w:sz="0" w:space="0" w:color="auto"/>
                                            <w:bottom w:val="none" w:sz="0" w:space="0" w:color="auto"/>
                                            <w:right w:val="none" w:sz="0" w:space="0" w:color="auto"/>
                                          </w:divBdr>
                                          <w:divsChild>
                                            <w:div w:id="1147625089">
                                              <w:marLeft w:val="0"/>
                                              <w:marRight w:val="0"/>
                                              <w:marTop w:val="0"/>
                                              <w:marBottom w:val="0"/>
                                              <w:divBdr>
                                                <w:top w:val="none" w:sz="0" w:space="0" w:color="auto"/>
                                                <w:left w:val="none" w:sz="0" w:space="0" w:color="auto"/>
                                                <w:bottom w:val="none" w:sz="0" w:space="0" w:color="auto"/>
                                                <w:right w:val="none" w:sz="0" w:space="0" w:color="auto"/>
                                              </w:divBdr>
                                              <w:divsChild>
                                                <w:div w:id="1485311819">
                                                  <w:marLeft w:val="0"/>
                                                  <w:marRight w:val="0"/>
                                                  <w:marTop w:val="0"/>
                                                  <w:marBottom w:val="0"/>
                                                  <w:divBdr>
                                                    <w:top w:val="none" w:sz="0" w:space="0" w:color="auto"/>
                                                    <w:left w:val="none" w:sz="0" w:space="0" w:color="auto"/>
                                                    <w:bottom w:val="none" w:sz="0" w:space="0" w:color="auto"/>
                                                    <w:right w:val="none" w:sz="0" w:space="0" w:color="auto"/>
                                                  </w:divBdr>
                                                  <w:divsChild>
                                                    <w:div w:id="1785494162">
                                                      <w:marLeft w:val="0"/>
                                                      <w:marRight w:val="0"/>
                                                      <w:marTop w:val="0"/>
                                                      <w:marBottom w:val="0"/>
                                                      <w:divBdr>
                                                        <w:top w:val="none" w:sz="0" w:space="0" w:color="auto"/>
                                                        <w:left w:val="none" w:sz="0" w:space="0" w:color="auto"/>
                                                        <w:bottom w:val="none" w:sz="0" w:space="0" w:color="auto"/>
                                                        <w:right w:val="none" w:sz="0" w:space="0" w:color="auto"/>
                                                      </w:divBdr>
                                                      <w:divsChild>
                                                        <w:div w:id="837425860">
                                                          <w:marLeft w:val="0"/>
                                                          <w:marRight w:val="0"/>
                                                          <w:marTop w:val="0"/>
                                                          <w:marBottom w:val="0"/>
                                                          <w:divBdr>
                                                            <w:top w:val="none" w:sz="0" w:space="0" w:color="auto"/>
                                                            <w:left w:val="none" w:sz="0" w:space="0" w:color="auto"/>
                                                            <w:bottom w:val="none" w:sz="0" w:space="0" w:color="auto"/>
                                                            <w:right w:val="none" w:sz="0" w:space="0" w:color="auto"/>
                                                          </w:divBdr>
                                                          <w:divsChild>
                                                            <w:div w:id="71050904">
                                                              <w:marLeft w:val="0"/>
                                                              <w:marRight w:val="0"/>
                                                              <w:marTop w:val="0"/>
                                                              <w:marBottom w:val="0"/>
                                                              <w:divBdr>
                                                                <w:top w:val="none" w:sz="0" w:space="0" w:color="auto"/>
                                                                <w:left w:val="none" w:sz="0" w:space="0" w:color="auto"/>
                                                                <w:bottom w:val="none" w:sz="0" w:space="0" w:color="auto"/>
                                                                <w:right w:val="none" w:sz="0" w:space="0" w:color="auto"/>
                                                              </w:divBdr>
                                                              <w:divsChild>
                                                                <w:div w:id="411968051">
                                                                  <w:marLeft w:val="0"/>
                                                                  <w:marRight w:val="0"/>
                                                                  <w:marTop w:val="0"/>
                                                                  <w:marBottom w:val="0"/>
                                                                  <w:divBdr>
                                                                    <w:top w:val="none" w:sz="0" w:space="0" w:color="auto"/>
                                                                    <w:left w:val="none" w:sz="0" w:space="0" w:color="auto"/>
                                                                    <w:bottom w:val="none" w:sz="0" w:space="0" w:color="auto"/>
                                                                    <w:right w:val="none" w:sz="0" w:space="0" w:color="auto"/>
                                                                  </w:divBdr>
                                                                  <w:divsChild>
                                                                    <w:div w:id="1892569735">
                                                                      <w:marLeft w:val="0"/>
                                                                      <w:marRight w:val="0"/>
                                                                      <w:marTop w:val="0"/>
                                                                      <w:marBottom w:val="0"/>
                                                                      <w:divBdr>
                                                                        <w:top w:val="none" w:sz="0" w:space="0" w:color="auto"/>
                                                                        <w:left w:val="none" w:sz="0" w:space="0" w:color="auto"/>
                                                                        <w:bottom w:val="none" w:sz="0" w:space="0" w:color="auto"/>
                                                                        <w:right w:val="none" w:sz="0" w:space="0" w:color="auto"/>
                                                                      </w:divBdr>
                                                                      <w:divsChild>
                                                                        <w:div w:id="1562708905">
                                                                          <w:marLeft w:val="0"/>
                                                                          <w:marRight w:val="0"/>
                                                                          <w:marTop w:val="0"/>
                                                                          <w:marBottom w:val="0"/>
                                                                          <w:divBdr>
                                                                            <w:top w:val="none" w:sz="0" w:space="0" w:color="auto"/>
                                                                            <w:left w:val="none" w:sz="0" w:space="0" w:color="auto"/>
                                                                            <w:bottom w:val="none" w:sz="0" w:space="0" w:color="auto"/>
                                                                            <w:right w:val="none" w:sz="0" w:space="0" w:color="auto"/>
                                                                          </w:divBdr>
                                                                          <w:divsChild>
                                                                            <w:div w:id="701711244">
                                                                              <w:marLeft w:val="0"/>
                                                                              <w:marRight w:val="0"/>
                                                                              <w:marTop w:val="0"/>
                                                                              <w:marBottom w:val="0"/>
                                                                              <w:divBdr>
                                                                                <w:top w:val="none" w:sz="0" w:space="0" w:color="auto"/>
                                                                                <w:left w:val="none" w:sz="0" w:space="0" w:color="auto"/>
                                                                                <w:bottom w:val="none" w:sz="0" w:space="0" w:color="auto"/>
                                                                                <w:right w:val="none" w:sz="0" w:space="0" w:color="auto"/>
                                                                              </w:divBdr>
                                                                              <w:divsChild>
                                                                                <w:div w:id="1128553710">
                                                                                  <w:marLeft w:val="0"/>
                                                                                  <w:marRight w:val="0"/>
                                                                                  <w:marTop w:val="0"/>
                                                                                  <w:marBottom w:val="0"/>
                                                                                  <w:divBdr>
                                                                                    <w:top w:val="none" w:sz="0" w:space="0" w:color="auto"/>
                                                                                    <w:left w:val="none" w:sz="0" w:space="0" w:color="auto"/>
                                                                                    <w:bottom w:val="none" w:sz="0" w:space="0" w:color="auto"/>
                                                                                    <w:right w:val="none" w:sz="0" w:space="0" w:color="auto"/>
                                                                                  </w:divBdr>
                                                                                  <w:divsChild>
                                                                                    <w:div w:id="722868377">
                                                                                      <w:marLeft w:val="0"/>
                                                                                      <w:marRight w:val="0"/>
                                                                                      <w:marTop w:val="0"/>
                                                                                      <w:marBottom w:val="0"/>
                                                                                      <w:divBdr>
                                                                                        <w:top w:val="none" w:sz="0" w:space="0" w:color="auto"/>
                                                                                        <w:left w:val="none" w:sz="0" w:space="0" w:color="auto"/>
                                                                                        <w:bottom w:val="none" w:sz="0" w:space="0" w:color="auto"/>
                                                                                        <w:right w:val="none" w:sz="0" w:space="0" w:color="auto"/>
                                                                                      </w:divBdr>
                                                                                      <w:divsChild>
                                                                                        <w:div w:id="1224022711">
                                                                                          <w:marLeft w:val="0"/>
                                                                                          <w:marRight w:val="0"/>
                                                                                          <w:marTop w:val="0"/>
                                                                                          <w:marBottom w:val="0"/>
                                                                                          <w:divBdr>
                                                                                            <w:top w:val="none" w:sz="0" w:space="0" w:color="auto"/>
                                                                                            <w:left w:val="none" w:sz="0" w:space="0" w:color="auto"/>
                                                                                            <w:bottom w:val="none" w:sz="0" w:space="0" w:color="auto"/>
                                                                                            <w:right w:val="none" w:sz="0" w:space="0" w:color="auto"/>
                                                                                          </w:divBdr>
                                                                                        </w:div>
                                                                                        <w:div w:id="1620719554">
                                                                                          <w:marLeft w:val="0"/>
                                                                                          <w:marRight w:val="0"/>
                                                                                          <w:marTop w:val="0"/>
                                                                                          <w:marBottom w:val="0"/>
                                                                                          <w:divBdr>
                                                                                            <w:top w:val="none" w:sz="0" w:space="0" w:color="auto"/>
                                                                                            <w:left w:val="none" w:sz="0" w:space="0" w:color="auto"/>
                                                                                            <w:bottom w:val="none" w:sz="0" w:space="0" w:color="auto"/>
                                                                                            <w:right w:val="none" w:sz="0" w:space="0" w:color="auto"/>
                                                                                          </w:divBdr>
                                                                                        </w:div>
                                                                                        <w:div w:id="4103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959229">
      <w:bodyDiv w:val="1"/>
      <w:marLeft w:val="0"/>
      <w:marRight w:val="0"/>
      <w:marTop w:val="0"/>
      <w:marBottom w:val="0"/>
      <w:divBdr>
        <w:top w:val="none" w:sz="0" w:space="0" w:color="auto"/>
        <w:left w:val="none" w:sz="0" w:space="0" w:color="auto"/>
        <w:bottom w:val="none" w:sz="0" w:space="0" w:color="auto"/>
        <w:right w:val="none" w:sz="0" w:space="0" w:color="auto"/>
      </w:divBdr>
      <w:divsChild>
        <w:div w:id="767969396">
          <w:marLeft w:val="0"/>
          <w:marRight w:val="0"/>
          <w:marTop w:val="0"/>
          <w:marBottom w:val="0"/>
          <w:divBdr>
            <w:top w:val="none" w:sz="0" w:space="0" w:color="auto"/>
            <w:left w:val="none" w:sz="0" w:space="0" w:color="auto"/>
            <w:bottom w:val="none" w:sz="0" w:space="0" w:color="auto"/>
            <w:right w:val="none" w:sz="0" w:space="0" w:color="auto"/>
          </w:divBdr>
          <w:divsChild>
            <w:div w:id="1275358210">
              <w:marLeft w:val="0"/>
              <w:marRight w:val="0"/>
              <w:marTop w:val="0"/>
              <w:marBottom w:val="0"/>
              <w:divBdr>
                <w:top w:val="none" w:sz="0" w:space="0" w:color="auto"/>
                <w:left w:val="none" w:sz="0" w:space="0" w:color="auto"/>
                <w:bottom w:val="none" w:sz="0" w:space="0" w:color="auto"/>
                <w:right w:val="none" w:sz="0" w:space="0" w:color="auto"/>
              </w:divBdr>
              <w:divsChild>
                <w:div w:id="1936136246">
                  <w:marLeft w:val="0"/>
                  <w:marRight w:val="0"/>
                  <w:marTop w:val="0"/>
                  <w:marBottom w:val="0"/>
                  <w:divBdr>
                    <w:top w:val="none" w:sz="0" w:space="0" w:color="auto"/>
                    <w:left w:val="none" w:sz="0" w:space="0" w:color="auto"/>
                    <w:bottom w:val="none" w:sz="0" w:space="0" w:color="auto"/>
                    <w:right w:val="none" w:sz="0" w:space="0" w:color="auto"/>
                  </w:divBdr>
                  <w:divsChild>
                    <w:div w:id="2061200972">
                      <w:marLeft w:val="0"/>
                      <w:marRight w:val="0"/>
                      <w:marTop w:val="0"/>
                      <w:marBottom w:val="0"/>
                      <w:divBdr>
                        <w:top w:val="none" w:sz="0" w:space="0" w:color="auto"/>
                        <w:left w:val="none" w:sz="0" w:space="0" w:color="auto"/>
                        <w:bottom w:val="none" w:sz="0" w:space="0" w:color="auto"/>
                        <w:right w:val="none" w:sz="0" w:space="0" w:color="auto"/>
                      </w:divBdr>
                      <w:divsChild>
                        <w:div w:id="1948925389">
                          <w:marLeft w:val="0"/>
                          <w:marRight w:val="0"/>
                          <w:marTop w:val="0"/>
                          <w:marBottom w:val="0"/>
                          <w:divBdr>
                            <w:top w:val="none" w:sz="0" w:space="0" w:color="auto"/>
                            <w:left w:val="none" w:sz="0" w:space="0" w:color="auto"/>
                            <w:bottom w:val="none" w:sz="0" w:space="0" w:color="auto"/>
                            <w:right w:val="none" w:sz="0" w:space="0" w:color="auto"/>
                          </w:divBdr>
                          <w:divsChild>
                            <w:div w:id="2112162920">
                              <w:marLeft w:val="0"/>
                              <w:marRight w:val="0"/>
                              <w:marTop w:val="0"/>
                              <w:marBottom w:val="0"/>
                              <w:divBdr>
                                <w:top w:val="none" w:sz="0" w:space="0" w:color="auto"/>
                                <w:left w:val="none" w:sz="0" w:space="0" w:color="auto"/>
                                <w:bottom w:val="none" w:sz="0" w:space="0" w:color="auto"/>
                                <w:right w:val="none" w:sz="0" w:space="0" w:color="auto"/>
                              </w:divBdr>
                              <w:divsChild>
                                <w:div w:id="2044742985">
                                  <w:marLeft w:val="0"/>
                                  <w:marRight w:val="0"/>
                                  <w:marTop w:val="0"/>
                                  <w:marBottom w:val="0"/>
                                  <w:divBdr>
                                    <w:top w:val="none" w:sz="0" w:space="0" w:color="auto"/>
                                    <w:left w:val="none" w:sz="0" w:space="0" w:color="auto"/>
                                    <w:bottom w:val="none" w:sz="0" w:space="0" w:color="auto"/>
                                    <w:right w:val="none" w:sz="0" w:space="0" w:color="auto"/>
                                  </w:divBdr>
                                  <w:divsChild>
                                    <w:div w:id="178812669">
                                      <w:marLeft w:val="0"/>
                                      <w:marRight w:val="0"/>
                                      <w:marTop w:val="0"/>
                                      <w:marBottom w:val="0"/>
                                      <w:divBdr>
                                        <w:top w:val="none" w:sz="0" w:space="0" w:color="auto"/>
                                        <w:left w:val="none" w:sz="0" w:space="0" w:color="auto"/>
                                        <w:bottom w:val="none" w:sz="0" w:space="0" w:color="auto"/>
                                        <w:right w:val="none" w:sz="0" w:space="0" w:color="auto"/>
                                      </w:divBdr>
                                      <w:divsChild>
                                        <w:div w:id="1340044737">
                                          <w:marLeft w:val="0"/>
                                          <w:marRight w:val="0"/>
                                          <w:marTop w:val="0"/>
                                          <w:marBottom w:val="0"/>
                                          <w:divBdr>
                                            <w:top w:val="none" w:sz="0" w:space="0" w:color="auto"/>
                                            <w:left w:val="none" w:sz="0" w:space="0" w:color="auto"/>
                                            <w:bottom w:val="none" w:sz="0" w:space="0" w:color="auto"/>
                                            <w:right w:val="none" w:sz="0" w:space="0" w:color="auto"/>
                                          </w:divBdr>
                                          <w:divsChild>
                                            <w:div w:id="2010911430">
                                              <w:marLeft w:val="0"/>
                                              <w:marRight w:val="0"/>
                                              <w:marTop w:val="0"/>
                                              <w:marBottom w:val="0"/>
                                              <w:divBdr>
                                                <w:top w:val="none" w:sz="0" w:space="0" w:color="auto"/>
                                                <w:left w:val="none" w:sz="0" w:space="0" w:color="auto"/>
                                                <w:bottom w:val="none" w:sz="0" w:space="0" w:color="auto"/>
                                                <w:right w:val="none" w:sz="0" w:space="0" w:color="auto"/>
                                              </w:divBdr>
                                              <w:divsChild>
                                                <w:div w:id="1525629062">
                                                  <w:marLeft w:val="0"/>
                                                  <w:marRight w:val="0"/>
                                                  <w:marTop w:val="0"/>
                                                  <w:marBottom w:val="0"/>
                                                  <w:divBdr>
                                                    <w:top w:val="none" w:sz="0" w:space="0" w:color="auto"/>
                                                    <w:left w:val="none" w:sz="0" w:space="0" w:color="auto"/>
                                                    <w:bottom w:val="none" w:sz="0" w:space="0" w:color="auto"/>
                                                    <w:right w:val="none" w:sz="0" w:space="0" w:color="auto"/>
                                                  </w:divBdr>
                                                  <w:divsChild>
                                                    <w:div w:id="645553825">
                                                      <w:marLeft w:val="0"/>
                                                      <w:marRight w:val="0"/>
                                                      <w:marTop w:val="0"/>
                                                      <w:marBottom w:val="0"/>
                                                      <w:divBdr>
                                                        <w:top w:val="none" w:sz="0" w:space="0" w:color="auto"/>
                                                        <w:left w:val="none" w:sz="0" w:space="0" w:color="auto"/>
                                                        <w:bottom w:val="none" w:sz="0" w:space="0" w:color="auto"/>
                                                        <w:right w:val="none" w:sz="0" w:space="0" w:color="auto"/>
                                                      </w:divBdr>
                                                      <w:divsChild>
                                                        <w:div w:id="1447970575">
                                                          <w:marLeft w:val="0"/>
                                                          <w:marRight w:val="0"/>
                                                          <w:marTop w:val="0"/>
                                                          <w:marBottom w:val="0"/>
                                                          <w:divBdr>
                                                            <w:top w:val="none" w:sz="0" w:space="0" w:color="auto"/>
                                                            <w:left w:val="none" w:sz="0" w:space="0" w:color="auto"/>
                                                            <w:bottom w:val="none" w:sz="0" w:space="0" w:color="auto"/>
                                                            <w:right w:val="none" w:sz="0" w:space="0" w:color="auto"/>
                                                          </w:divBdr>
                                                          <w:divsChild>
                                                            <w:div w:id="1862160722">
                                                              <w:marLeft w:val="0"/>
                                                              <w:marRight w:val="0"/>
                                                              <w:marTop w:val="0"/>
                                                              <w:marBottom w:val="0"/>
                                                              <w:divBdr>
                                                                <w:top w:val="none" w:sz="0" w:space="0" w:color="auto"/>
                                                                <w:left w:val="none" w:sz="0" w:space="0" w:color="auto"/>
                                                                <w:bottom w:val="none" w:sz="0" w:space="0" w:color="auto"/>
                                                                <w:right w:val="none" w:sz="0" w:space="0" w:color="auto"/>
                                                              </w:divBdr>
                                                              <w:divsChild>
                                                                <w:div w:id="597641491">
                                                                  <w:marLeft w:val="0"/>
                                                                  <w:marRight w:val="0"/>
                                                                  <w:marTop w:val="0"/>
                                                                  <w:marBottom w:val="0"/>
                                                                  <w:divBdr>
                                                                    <w:top w:val="none" w:sz="0" w:space="0" w:color="auto"/>
                                                                    <w:left w:val="none" w:sz="0" w:space="0" w:color="auto"/>
                                                                    <w:bottom w:val="none" w:sz="0" w:space="0" w:color="auto"/>
                                                                    <w:right w:val="none" w:sz="0" w:space="0" w:color="auto"/>
                                                                  </w:divBdr>
                                                                  <w:divsChild>
                                                                    <w:div w:id="317226434">
                                                                      <w:marLeft w:val="0"/>
                                                                      <w:marRight w:val="0"/>
                                                                      <w:marTop w:val="0"/>
                                                                      <w:marBottom w:val="0"/>
                                                                      <w:divBdr>
                                                                        <w:top w:val="none" w:sz="0" w:space="0" w:color="auto"/>
                                                                        <w:left w:val="none" w:sz="0" w:space="0" w:color="auto"/>
                                                                        <w:bottom w:val="none" w:sz="0" w:space="0" w:color="auto"/>
                                                                        <w:right w:val="none" w:sz="0" w:space="0" w:color="auto"/>
                                                                      </w:divBdr>
                                                                      <w:divsChild>
                                                                        <w:div w:id="1326207396">
                                                                          <w:marLeft w:val="0"/>
                                                                          <w:marRight w:val="0"/>
                                                                          <w:marTop w:val="0"/>
                                                                          <w:marBottom w:val="0"/>
                                                                          <w:divBdr>
                                                                            <w:top w:val="none" w:sz="0" w:space="0" w:color="auto"/>
                                                                            <w:left w:val="none" w:sz="0" w:space="0" w:color="auto"/>
                                                                            <w:bottom w:val="none" w:sz="0" w:space="0" w:color="auto"/>
                                                                            <w:right w:val="none" w:sz="0" w:space="0" w:color="auto"/>
                                                                          </w:divBdr>
                                                                          <w:divsChild>
                                                                            <w:div w:id="527646970">
                                                                              <w:marLeft w:val="0"/>
                                                                              <w:marRight w:val="0"/>
                                                                              <w:marTop w:val="0"/>
                                                                              <w:marBottom w:val="0"/>
                                                                              <w:divBdr>
                                                                                <w:top w:val="none" w:sz="0" w:space="0" w:color="auto"/>
                                                                                <w:left w:val="none" w:sz="0" w:space="0" w:color="auto"/>
                                                                                <w:bottom w:val="none" w:sz="0" w:space="0" w:color="auto"/>
                                                                                <w:right w:val="none" w:sz="0" w:space="0" w:color="auto"/>
                                                                              </w:divBdr>
                                                                              <w:divsChild>
                                                                                <w:div w:id="451821606">
                                                                                  <w:marLeft w:val="0"/>
                                                                                  <w:marRight w:val="0"/>
                                                                                  <w:marTop w:val="0"/>
                                                                                  <w:marBottom w:val="0"/>
                                                                                  <w:divBdr>
                                                                                    <w:top w:val="none" w:sz="0" w:space="0" w:color="auto"/>
                                                                                    <w:left w:val="none" w:sz="0" w:space="0" w:color="auto"/>
                                                                                    <w:bottom w:val="none" w:sz="0" w:space="0" w:color="auto"/>
                                                                                    <w:right w:val="none" w:sz="0" w:space="0" w:color="auto"/>
                                                                                  </w:divBdr>
                                                                                  <w:divsChild>
                                                                                    <w:div w:id="143202159">
                                                                                      <w:marLeft w:val="0"/>
                                                                                      <w:marRight w:val="0"/>
                                                                                      <w:marTop w:val="0"/>
                                                                                      <w:marBottom w:val="0"/>
                                                                                      <w:divBdr>
                                                                                        <w:top w:val="none" w:sz="0" w:space="0" w:color="auto"/>
                                                                                        <w:left w:val="none" w:sz="0" w:space="0" w:color="auto"/>
                                                                                        <w:bottom w:val="none" w:sz="0" w:space="0" w:color="auto"/>
                                                                                        <w:right w:val="none" w:sz="0" w:space="0" w:color="auto"/>
                                                                                      </w:divBdr>
                                                                                      <w:divsChild>
                                                                                        <w:div w:id="203640998">
                                                                                          <w:marLeft w:val="0"/>
                                                                                          <w:marRight w:val="0"/>
                                                                                          <w:marTop w:val="0"/>
                                                                                          <w:marBottom w:val="0"/>
                                                                                          <w:divBdr>
                                                                                            <w:top w:val="none" w:sz="0" w:space="0" w:color="auto"/>
                                                                                            <w:left w:val="none" w:sz="0" w:space="0" w:color="auto"/>
                                                                                            <w:bottom w:val="none" w:sz="0" w:space="0" w:color="auto"/>
                                                                                            <w:right w:val="none" w:sz="0" w:space="0" w:color="auto"/>
                                                                                          </w:divBdr>
                                                                                        </w:div>
                                                                                        <w:div w:id="184515462">
                                                                                          <w:marLeft w:val="0"/>
                                                                                          <w:marRight w:val="0"/>
                                                                                          <w:marTop w:val="0"/>
                                                                                          <w:marBottom w:val="0"/>
                                                                                          <w:divBdr>
                                                                                            <w:top w:val="none" w:sz="0" w:space="0" w:color="auto"/>
                                                                                            <w:left w:val="none" w:sz="0" w:space="0" w:color="auto"/>
                                                                                            <w:bottom w:val="none" w:sz="0" w:space="0" w:color="auto"/>
                                                                                            <w:right w:val="none" w:sz="0" w:space="0" w:color="auto"/>
                                                                                          </w:divBdr>
                                                                                        </w:div>
                                                                                        <w:div w:id="1622682791">
                                                                                          <w:marLeft w:val="0"/>
                                                                                          <w:marRight w:val="0"/>
                                                                                          <w:marTop w:val="0"/>
                                                                                          <w:marBottom w:val="0"/>
                                                                                          <w:divBdr>
                                                                                            <w:top w:val="none" w:sz="0" w:space="0" w:color="auto"/>
                                                                                            <w:left w:val="none" w:sz="0" w:space="0" w:color="auto"/>
                                                                                            <w:bottom w:val="none" w:sz="0" w:space="0" w:color="auto"/>
                                                                                            <w:right w:val="none" w:sz="0" w:space="0" w:color="auto"/>
                                                                                          </w:divBdr>
                                                                                        </w:div>
                                                                                      </w:divsChild>
                                                                                    </w:div>
                                                                                    <w:div w:id="2106030473">
                                                                                      <w:marLeft w:val="0"/>
                                                                                      <w:marRight w:val="0"/>
                                                                                      <w:marTop w:val="0"/>
                                                                                      <w:marBottom w:val="0"/>
                                                                                      <w:divBdr>
                                                                                        <w:top w:val="none" w:sz="0" w:space="0" w:color="auto"/>
                                                                                        <w:left w:val="none" w:sz="0" w:space="0" w:color="auto"/>
                                                                                        <w:bottom w:val="none" w:sz="0" w:space="0" w:color="auto"/>
                                                                                        <w:right w:val="none" w:sz="0" w:space="0" w:color="auto"/>
                                                                                      </w:divBdr>
                                                                                      <w:divsChild>
                                                                                        <w:div w:id="404450731">
                                                                                          <w:marLeft w:val="0"/>
                                                                                          <w:marRight w:val="0"/>
                                                                                          <w:marTop w:val="0"/>
                                                                                          <w:marBottom w:val="0"/>
                                                                                          <w:divBdr>
                                                                                            <w:top w:val="none" w:sz="0" w:space="0" w:color="auto"/>
                                                                                            <w:left w:val="none" w:sz="0" w:space="0" w:color="auto"/>
                                                                                            <w:bottom w:val="none" w:sz="0" w:space="0" w:color="auto"/>
                                                                                            <w:right w:val="none" w:sz="0" w:space="0" w:color="auto"/>
                                                                                          </w:divBdr>
                                                                                        </w:div>
                                                                                        <w:div w:id="1840265489">
                                                                                          <w:marLeft w:val="0"/>
                                                                                          <w:marRight w:val="0"/>
                                                                                          <w:marTop w:val="0"/>
                                                                                          <w:marBottom w:val="0"/>
                                                                                          <w:divBdr>
                                                                                            <w:top w:val="none" w:sz="0" w:space="0" w:color="auto"/>
                                                                                            <w:left w:val="none" w:sz="0" w:space="0" w:color="auto"/>
                                                                                            <w:bottom w:val="none" w:sz="0" w:space="0" w:color="auto"/>
                                                                                            <w:right w:val="none" w:sz="0" w:space="0" w:color="auto"/>
                                                                                          </w:divBdr>
                                                                                        </w:div>
                                                                                        <w:div w:id="1623413018">
                                                                                          <w:marLeft w:val="0"/>
                                                                                          <w:marRight w:val="0"/>
                                                                                          <w:marTop w:val="0"/>
                                                                                          <w:marBottom w:val="0"/>
                                                                                          <w:divBdr>
                                                                                            <w:top w:val="none" w:sz="0" w:space="0" w:color="auto"/>
                                                                                            <w:left w:val="none" w:sz="0" w:space="0" w:color="auto"/>
                                                                                            <w:bottom w:val="none" w:sz="0" w:space="0" w:color="auto"/>
                                                                                            <w:right w:val="none" w:sz="0" w:space="0" w:color="auto"/>
                                                                                          </w:divBdr>
                                                                                        </w:div>
                                                                                      </w:divsChild>
                                                                                    </w:div>
                                                                                    <w:div w:id="168951945">
                                                                                      <w:marLeft w:val="0"/>
                                                                                      <w:marRight w:val="0"/>
                                                                                      <w:marTop w:val="0"/>
                                                                                      <w:marBottom w:val="0"/>
                                                                                      <w:divBdr>
                                                                                        <w:top w:val="none" w:sz="0" w:space="0" w:color="auto"/>
                                                                                        <w:left w:val="none" w:sz="0" w:space="0" w:color="auto"/>
                                                                                        <w:bottom w:val="none" w:sz="0" w:space="0" w:color="auto"/>
                                                                                        <w:right w:val="none" w:sz="0" w:space="0" w:color="auto"/>
                                                                                      </w:divBdr>
                                                                                      <w:divsChild>
                                                                                        <w:div w:id="559678883">
                                                                                          <w:marLeft w:val="0"/>
                                                                                          <w:marRight w:val="0"/>
                                                                                          <w:marTop w:val="0"/>
                                                                                          <w:marBottom w:val="0"/>
                                                                                          <w:divBdr>
                                                                                            <w:top w:val="none" w:sz="0" w:space="0" w:color="auto"/>
                                                                                            <w:left w:val="none" w:sz="0" w:space="0" w:color="auto"/>
                                                                                            <w:bottom w:val="none" w:sz="0" w:space="0" w:color="auto"/>
                                                                                            <w:right w:val="none" w:sz="0" w:space="0" w:color="auto"/>
                                                                                          </w:divBdr>
                                                                                        </w:div>
                                                                                        <w:div w:id="1243757792">
                                                                                          <w:marLeft w:val="0"/>
                                                                                          <w:marRight w:val="0"/>
                                                                                          <w:marTop w:val="0"/>
                                                                                          <w:marBottom w:val="0"/>
                                                                                          <w:divBdr>
                                                                                            <w:top w:val="none" w:sz="0" w:space="0" w:color="auto"/>
                                                                                            <w:left w:val="none" w:sz="0" w:space="0" w:color="auto"/>
                                                                                            <w:bottom w:val="none" w:sz="0" w:space="0" w:color="auto"/>
                                                                                            <w:right w:val="none" w:sz="0" w:space="0" w:color="auto"/>
                                                                                          </w:divBdr>
                                                                                        </w:div>
                                                                                        <w:div w:id="19996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058390">
      <w:bodyDiv w:val="1"/>
      <w:marLeft w:val="0"/>
      <w:marRight w:val="0"/>
      <w:marTop w:val="0"/>
      <w:marBottom w:val="0"/>
      <w:divBdr>
        <w:top w:val="none" w:sz="0" w:space="0" w:color="auto"/>
        <w:left w:val="none" w:sz="0" w:space="0" w:color="auto"/>
        <w:bottom w:val="none" w:sz="0" w:space="0" w:color="auto"/>
        <w:right w:val="none" w:sz="0" w:space="0" w:color="auto"/>
      </w:divBdr>
      <w:divsChild>
        <w:div w:id="1036004236">
          <w:marLeft w:val="0"/>
          <w:marRight w:val="0"/>
          <w:marTop w:val="0"/>
          <w:marBottom w:val="0"/>
          <w:divBdr>
            <w:top w:val="none" w:sz="0" w:space="0" w:color="auto"/>
            <w:left w:val="none" w:sz="0" w:space="0" w:color="auto"/>
            <w:bottom w:val="none" w:sz="0" w:space="0" w:color="auto"/>
            <w:right w:val="none" w:sz="0" w:space="0" w:color="auto"/>
          </w:divBdr>
          <w:divsChild>
            <w:div w:id="799804181">
              <w:marLeft w:val="0"/>
              <w:marRight w:val="0"/>
              <w:marTop w:val="0"/>
              <w:marBottom w:val="0"/>
              <w:divBdr>
                <w:top w:val="none" w:sz="0" w:space="0" w:color="auto"/>
                <w:left w:val="none" w:sz="0" w:space="0" w:color="auto"/>
                <w:bottom w:val="none" w:sz="0" w:space="0" w:color="auto"/>
                <w:right w:val="none" w:sz="0" w:space="0" w:color="auto"/>
              </w:divBdr>
              <w:divsChild>
                <w:div w:id="435558029">
                  <w:marLeft w:val="0"/>
                  <w:marRight w:val="0"/>
                  <w:marTop w:val="0"/>
                  <w:marBottom w:val="0"/>
                  <w:divBdr>
                    <w:top w:val="none" w:sz="0" w:space="0" w:color="auto"/>
                    <w:left w:val="none" w:sz="0" w:space="0" w:color="auto"/>
                    <w:bottom w:val="none" w:sz="0" w:space="0" w:color="auto"/>
                    <w:right w:val="none" w:sz="0" w:space="0" w:color="auto"/>
                  </w:divBdr>
                  <w:divsChild>
                    <w:div w:id="1950770561">
                      <w:marLeft w:val="0"/>
                      <w:marRight w:val="0"/>
                      <w:marTop w:val="0"/>
                      <w:marBottom w:val="0"/>
                      <w:divBdr>
                        <w:top w:val="none" w:sz="0" w:space="0" w:color="auto"/>
                        <w:left w:val="none" w:sz="0" w:space="0" w:color="auto"/>
                        <w:bottom w:val="none" w:sz="0" w:space="0" w:color="auto"/>
                        <w:right w:val="none" w:sz="0" w:space="0" w:color="auto"/>
                      </w:divBdr>
                      <w:divsChild>
                        <w:div w:id="1969160859">
                          <w:marLeft w:val="0"/>
                          <w:marRight w:val="0"/>
                          <w:marTop w:val="0"/>
                          <w:marBottom w:val="0"/>
                          <w:divBdr>
                            <w:top w:val="none" w:sz="0" w:space="0" w:color="auto"/>
                            <w:left w:val="none" w:sz="0" w:space="0" w:color="auto"/>
                            <w:bottom w:val="none" w:sz="0" w:space="0" w:color="auto"/>
                            <w:right w:val="none" w:sz="0" w:space="0" w:color="auto"/>
                          </w:divBdr>
                          <w:divsChild>
                            <w:div w:id="167258551">
                              <w:marLeft w:val="0"/>
                              <w:marRight w:val="0"/>
                              <w:marTop w:val="0"/>
                              <w:marBottom w:val="0"/>
                              <w:divBdr>
                                <w:top w:val="none" w:sz="0" w:space="0" w:color="auto"/>
                                <w:left w:val="none" w:sz="0" w:space="0" w:color="auto"/>
                                <w:bottom w:val="none" w:sz="0" w:space="0" w:color="auto"/>
                                <w:right w:val="none" w:sz="0" w:space="0" w:color="auto"/>
                              </w:divBdr>
                              <w:divsChild>
                                <w:div w:id="2082605097">
                                  <w:marLeft w:val="0"/>
                                  <w:marRight w:val="0"/>
                                  <w:marTop w:val="0"/>
                                  <w:marBottom w:val="0"/>
                                  <w:divBdr>
                                    <w:top w:val="none" w:sz="0" w:space="0" w:color="auto"/>
                                    <w:left w:val="none" w:sz="0" w:space="0" w:color="auto"/>
                                    <w:bottom w:val="none" w:sz="0" w:space="0" w:color="auto"/>
                                    <w:right w:val="none" w:sz="0" w:space="0" w:color="auto"/>
                                  </w:divBdr>
                                  <w:divsChild>
                                    <w:div w:id="783964816">
                                      <w:marLeft w:val="0"/>
                                      <w:marRight w:val="0"/>
                                      <w:marTop w:val="0"/>
                                      <w:marBottom w:val="0"/>
                                      <w:divBdr>
                                        <w:top w:val="none" w:sz="0" w:space="0" w:color="auto"/>
                                        <w:left w:val="none" w:sz="0" w:space="0" w:color="auto"/>
                                        <w:bottom w:val="none" w:sz="0" w:space="0" w:color="auto"/>
                                        <w:right w:val="none" w:sz="0" w:space="0" w:color="auto"/>
                                      </w:divBdr>
                                      <w:divsChild>
                                        <w:div w:id="447622178">
                                          <w:marLeft w:val="0"/>
                                          <w:marRight w:val="0"/>
                                          <w:marTop w:val="0"/>
                                          <w:marBottom w:val="0"/>
                                          <w:divBdr>
                                            <w:top w:val="none" w:sz="0" w:space="0" w:color="auto"/>
                                            <w:left w:val="none" w:sz="0" w:space="0" w:color="auto"/>
                                            <w:bottom w:val="none" w:sz="0" w:space="0" w:color="auto"/>
                                            <w:right w:val="none" w:sz="0" w:space="0" w:color="auto"/>
                                          </w:divBdr>
                                          <w:divsChild>
                                            <w:div w:id="1083338600">
                                              <w:marLeft w:val="0"/>
                                              <w:marRight w:val="0"/>
                                              <w:marTop w:val="0"/>
                                              <w:marBottom w:val="0"/>
                                              <w:divBdr>
                                                <w:top w:val="none" w:sz="0" w:space="0" w:color="auto"/>
                                                <w:left w:val="none" w:sz="0" w:space="0" w:color="auto"/>
                                                <w:bottom w:val="none" w:sz="0" w:space="0" w:color="auto"/>
                                                <w:right w:val="none" w:sz="0" w:space="0" w:color="auto"/>
                                              </w:divBdr>
                                              <w:divsChild>
                                                <w:div w:id="1704284367">
                                                  <w:marLeft w:val="0"/>
                                                  <w:marRight w:val="0"/>
                                                  <w:marTop w:val="0"/>
                                                  <w:marBottom w:val="0"/>
                                                  <w:divBdr>
                                                    <w:top w:val="none" w:sz="0" w:space="0" w:color="auto"/>
                                                    <w:left w:val="none" w:sz="0" w:space="0" w:color="auto"/>
                                                    <w:bottom w:val="none" w:sz="0" w:space="0" w:color="auto"/>
                                                    <w:right w:val="none" w:sz="0" w:space="0" w:color="auto"/>
                                                  </w:divBdr>
                                                  <w:divsChild>
                                                    <w:div w:id="1592932899">
                                                      <w:marLeft w:val="0"/>
                                                      <w:marRight w:val="0"/>
                                                      <w:marTop w:val="0"/>
                                                      <w:marBottom w:val="0"/>
                                                      <w:divBdr>
                                                        <w:top w:val="none" w:sz="0" w:space="0" w:color="auto"/>
                                                        <w:left w:val="none" w:sz="0" w:space="0" w:color="auto"/>
                                                        <w:bottom w:val="none" w:sz="0" w:space="0" w:color="auto"/>
                                                        <w:right w:val="none" w:sz="0" w:space="0" w:color="auto"/>
                                                      </w:divBdr>
                                                      <w:divsChild>
                                                        <w:div w:id="1820268711">
                                                          <w:marLeft w:val="0"/>
                                                          <w:marRight w:val="0"/>
                                                          <w:marTop w:val="0"/>
                                                          <w:marBottom w:val="0"/>
                                                          <w:divBdr>
                                                            <w:top w:val="none" w:sz="0" w:space="0" w:color="auto"/>
                                                            <w:left w:val="none" w:sz="0" w:space="0" w:color="auto"/>
                                                            <w:bottom w:val="none" w:sz="0" w:space="0" w:color="auto"/>
                                                            <w:right w:val="none" w:sz="0" w:space="0" w:color="auto"/>
                                                          </w:divBdr>
                                                          <w:divsChild>
                                                            <w:div w:id="1327393258">
                                                              <w:marLeft w:val="0"/>
                                                              <w:marRight w:val="0"/>
                                                              <w:marTop w:val="0"/>
                                                              <w:marBottom w:val="0"/>
                                                              <w:divBdr>
                                                                <w:top w:val="none" w:sz="0" w:space="0" w:color="auto"/>
                                                                <w:left w:val="none" w:sz="0" w:space="0" w:color="auto"/>
                                                                <w:bottom w:val="none" w:sz="0" w:space="0" w:color="auto"/>
                                                                <w:right w:val="none" w:sz="0" w:space="0" w:color="auto"/>
                                                              </w:divBdr>
                                                              <w:divsChild>
                                                                <w:div w:id="2105805133">
                                                                  <w:marLeft w:val="0"/>
                                                                  <w:marRight w:val="0"/>
                                                                  <w:marTop w:val="0"/>
                                                                  <w:marBottom w:val="0"/>
                                                                  <w:divBdr>
                                                                    <w:top w:val="none" w:sz="0" w:space="0" w:color="auto"/>
                                                                    <w:left w:val="none" w:sz="0" w:space="0" w:color="auto"/>
                                                                    <w:bottom w:val="none" w:sz="0" w:space="0" w:color="auto"/>
                                                                    <w:right w:val="none" w:sz="0" w:space="0" w:color="auto"/>
                                                                  </w:divBdr>
                                                                  <w:divsChild>
                                                                    <w:div w:id="665784344">
                                                                      <w:marLeft w:val="0"/>
                                                                      <w:marRight w:val="0"/>
                                                                      <w:marTop w:val="0"/>
                                                                      <w:marBottom w:val="0"/>
                                                                      <w:divBdr>
                                                                        <w:top w:val="none" w:sz="0" w:space="0" w:color="auto"/>
                                                                        <w:left w:val="none" w:sz="0" w:space="0" w:color="auto"/>
                                                                        <w:bottom w:val="none" w:sz="0" w:space="0" w:color="auto"/>
                                                                        <w:right w:val="none" w:sz="0" w:space="0" w:color="auto"/>
                                                                      </w:divBdr>
                                                                      <w:divsChild>
                                                                        <w:div w:id="948967563">
                                                                          <w:marLeft w:val="0"/>
                                                                          <w:marRight w:val="0"/>
                                                                          <w:marTop w:val="0"/>
                                                                          <w:marBottom w:val="0"/>
                                                                          <w:divBdr>
                                                                            <w:top w:val="none" w:sz="0" w:space="0" w:color="auto"/>
                                                                            <w:left w:val="none" w:sz="0" w:space="0" w:color="auto"/>
                                                                            <w:bottom w:val="none" w:sz="0" w:space="0" w:color="auto"/>
                                                                            <w:right w:val="none" w:sz="0" w:space="0" w:color="auto"/>
                                                                          </w:divBdr>
                                                                          <w:divsChild>
                                                                            <w:div w:id="540946086">
                                                                              <w:marLeft w:val="0"/>
                                                                              <w:marRight w:val="0"/>
                                                                              <w:marTop w:val="0"/>
                                                                              <w:marBottom w:val="0"/>
                                                                              <w:divBdr>
                                                                                <w:top w:val="none" w:sz="0" w:space="0" w:color="auto"/>
                                                                                <w:left w:val="none" w:sz="0" w:space="0" w:color="auto"/>
                                                                                <w:bottom w:val="none" w:sz="0" w:space="0" w:color="auto"/>
                                                                                <w:right w:val="none" w:sz="0" w:space="0" w:color="auto"/>
                                                                              </w:divBdr>
                                                                              <w:divsChild>
                                                                                <w:div w:id="1051349332">
                                                                                  <w:marLeft w:val="0"/>
                                                                                  <w:marRight w:val="0"/>
                                                                                  <w:marTop w:val="0"/>
                                                                                  <w:marBottom w:val="0"/>
                                                                                  <w:divBdr>
                                                                                    <w:top w:val="none" w:sz="0" w:space="0" w:color="auto"/>
                                                                                    <w:left w:val="none" w:sz="0" w:space="0" w:color="auto"/>
                                                                                    <w:bottom w:val="none" w:sz="0" w:space="0" w:color="auto"/>
                                                                                    <w:right w:val="none" w:sz="0" w:space="0" w:color="auto"/>
                                                                                  </w:divBdr>
                                                                                  <w:divsChild>
                                                                                    <w:div w:id="1556577837">
                                                                                      <w:marLeft w:val="0"/>
                                                                                      <w:marRight w:val="0"/>
                                                                                      <w:marTop w:val="0"/>
                                                                                      <w:marBottom w:val="0"/>
                                                                                      <w:divBdr>
                                                                                        <w:top w:val="none" w:sz="0" w:space="0" w:color="auto"/>
                                                                                        <w:left w:val="none" w:sz="0" w:space="0" w:color="auto"/>
                                                                                        <w:bottom w:val="none" w:sz="0" w:space="0" w:color="auto"/>
                                                                                        <w:right w:val="none" w:sz="0" w:space="0" w:color="auto"/>
                                                                                      </w:divBdr>
                                                                                      <w:divsChild>
                                                                                        <w:div w:id="2058432163">
                                                                                          <w:marLeft w:val="0"/>
                                                                                          <w:marRight w:val="0"/>
                                                                                          <w:marTop w:val="0"/>
                                                                                          <w:marBottom w:val="0"/>
                                                                                          <w:divBdr>
                                                                                            <w:top w:val="none" w:sz="0" w:space="0" w:color="auto"/>
                                                                                            <w:left w:val="none" w:sz="0" w:space="0" w:color="auto"/>
                                                                                            <w:bottom w:val="none" w:sz="0" w:space="0" w:color="auto"/>
                                                                                            <w:right w:val="none" w:sz="0" w:space="0" w:color="auto"/>
                                                                                          </w:divBdr>
                                                                                        </w:div>
                                                                                        <w:div w:id="1095513885">
                                                                                          <w:marLeft w:val="0"/>
                                                                                          <w:marRight w:val="0"/>
                                                                                          <w:marTop w:val="0"/>
                                                                                          <w:marBottom w:val="0"/>
                                                                                          <w:divBdr>
                                                                                            <w:top w:val="none" w:sz="0" w:space="0" w:color="auto"/>
                                                                                            <w:left w:val="none" w:sz="0" w:space="0" w:color="auto"/>
                                                                                            <w:bottom w:val="none" w:sz="0" w:space="0" w:color="auto"/>
                                                                                            <w:right w:val="none" w:sz="0" w:space="0" w:color="auto"/>
                                                                                          </w:divBdr>
                                                                                        </w:div>
                                                                                        <w:div w:id="15369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860776">
      <w:bodyDiv w:val="1"/>
      <w:marLeft w:val="0"/>
      <w:marRight w:val="0"/>
      <w:marTop w:val="0"/>
      <w:marBottom w:val="0"/>
      <w:divBdr>
        <w:top w:val="none" w:sz="0" w:space="0" w:color="auto"/>
        <w:left w:val="none" w:sz="0" w:space="0" w:color="auto"/>
        <w:bottom w:val="none" w:sz="0" w:space="0" w:color="auto"/>
        <w:right w:val="none" w:sz="0" w:space="0" w:color="auto"/>
      </w:divBdr>
      <w:divsChild>
        <w:div w:id="883060861">
          <w:marLeft w:val="0"/>
          <w:marRight w:val="0"/>
          <w:marTop w:val="0"/>
          <w:marBottom w:val="0"/>
          <w:divBdr>
            <w:top w:val="none" w:sz="0" w:space="0" w:color="auto"/>
            <w:left w:val="none" w:sz="0" w:space="0" w:color="auto"/>
            <w:bottom w:val="none" w:sz="0" w:space="0" w:color="auto"/>
            <w:right w:val="none" w:sz="0" w:space="0" w:color="auto"/>
          </w:divBdr>
          <w:divsChild>
            <w:div w:id="1937056301">
              <w:marLeft w:val="0"/>
              <w:marRight w:val="0"/>
              <w:marTop w:val="0"/>
              <w:marBottom w:val="0"/>
              <w:divBdr>
                <w:top w:val="none" w:sz="0" w:space="0" w:color="auto"/>
                <w:left w:val="none" w:sz="0" w:space="0" w:color="auto"/>
                <w:bottom w:val="none" w:sz="0" w:space="0" w:color="auto"/>
                <w:right w:val="none" w:sz="0" w:space="0" w:color="auto"/>
              </w:divBdr>
              <w:divsChild>
                <w:div w:id="40985737">
                  <w:marLeft w:val="0"/>
                  <w:marRight w:val="0"/>
                  <w:marTop w:val="0"/>
                  <w:marBottom w:val="0"/>
                  <w:divBdr>
                    <w:top w:val="none" w:sz="0" w:space="0" w:color="auto"/>
                    <w:left w:val="none" w:sz="0" w:space="0" w:color="auto"/>
                    <w:bottom w:val="none" w:sz="0" w:space="0" w:color="auto"/>
                    <w:right w:val="none" w:sz="0" w:space="0" w:color="auto"/>
                  </w:divBdr>
                  <w:divsChild>
                    <w:div w:id="2091076043">
                      <w:marLeft w:val="0"/>
                      <w:marRight w:val="0"/>
                      <w:marTop w:val="0"/>
                      <w:marBottom w:val="0"/>
                      <w:divBdr>
                        <w:top w:val="none" w:sz="0" w:space="0" w:color="auto"/>
                        <w:left w:val="none" w:sz="0" w:space="0" w:color="auto"/>
                        <w:bottom w:val="none" w:sz="0" w:space="0" w:color="auto"/>
                        <w:right w:val="none" w:sz="0" w:space="0" w:color="auto"/>
                      </w:divBdr>
                      <w:divsChild>
                        <w:div w:id="598296331">
                          <w:marLeft w:val="0"/>
                          <w:marRight w:val="0"/>
                          <w:marTop w:val="0"/>
                          <w:marBottom w:val="0"/>
                          <w:divBdr>
                            <w:top w:val="none" w:sz="0" w:space="0" w:color="auto"/>
                            <w:left w:val="none" w:sz="0" w:space="0" w:color="auto"/>
                            <w:bottom w:val="none" w:sz="0" w:space="0" w:color="auto"/>
                            <w:right w:val="none" w:sz="0" w:space="0" w:color="auto"/>
                          </w:divBdr>
                          <w:divsChild>
                            <w:div w:id="1130981444">
                              <w:marLeft w:val="0"/>
                              <w:marRight w:val="0"/>
                              <w:marTop w:val="0"/>
                              <w:marBottom w:val="0"/>
                              <w:divBdr>
                                <w:top w:val="none" w:sz="0" w:space="0" w:color="auto"/>
                                <w:left w:val="none" w:sz="0" w:space="0" w:color="auto"/>
                                <w:bottom w:val="none" w:sz="0" w:space="0" w:color="auto"/>
                                <w:right w:val="none" w:sz="0" w:space="0" w:color="auto"/>
                              </w:divBdr>
                              <w:divsChild>
                                <w:div w:id="2101949182">
                                  <w:marLeft w:val="0"/>
                                  <w:marRight w:val="0"/>
                                  <w:marTop w:val="0"/>
                                  <w:marBottom w:val="0"/>
                                  <w:divBdr>
                                    <w:top w:val="none" w:sz="0" w:space="0" w:color="auto"/>
                                    <w:left w:val="none" w:sz="0" w:space="0" w:color="auto"/>
                                    <w:bottom w:val="none" w:sz="0" w:space="0" w:color="auto"/>
                                    <w:right w:val="none" w:sz="0" w:space="0" w:color="auto"/>
                                  </w:divBdr>
                                  <w:divsChild>
                                    <w:div w:id="1662275079">
                                      <w:marLeft w:val="0"/>
                                      <w:marRight w:val="0"/>
                                      <w:marTop w:val="0"/>
                                      <w:marBottom w:val="0"/>
                                      <w:divBdr>
                                        <w:top w:val="none" w:sz="0" w:space="0" w:color="auto"/>
                                        <w:left w:val="none" w:sz="0" w:space="0" w:color="auto"/>
                                        <w:bottom w:val="none" w:sz="0" w:space="0" w:color="auto"/>
                                        <w:right w:val="none" w:sz="0" w:space="0" w:color="auto"/>
                                      </w:divBdr>
                                      <w:divsChild>
                                        <w:div w:id="709230965">
                                          <w:marLeft w:val="0"/>
                                          <w:marRight w:val="0"/>
                                          <w:marTop w:val="0"/>
                                          <w:marBottom w:val="0"/>
                                          <w:divBdr>
                                            <w:top w:val="none" w:sz="0" w:space="0" w:color="auto"/>
                                            <w:left w:val="none" w:sz="0" w:space="0" w:color="auto"/>
                                            <w:bottom w:val="none" w:sz="0" w:space="0" w:color="auto"/>
                                            <w:right w:val="none" w:sz="0" w:space="0" w:color="auto"/>
                                          </w:divBdr>
                                          <w:divsChild>
                                            <w:div w:id="660740806">
                                              <w:marLeft w:val="0"/>
                                              <w:marRight w:val="0"/>
                                              <w:marTop w:val="0"/>
                                              <w:marBottom w:val="0"/>
                                              <w:divBdr>
                                                <w:top w:val="none" w:sz="0" w:space="0" w:color="auto"/>
                                                <w:left w:val="none" w:sz="0" w:space="0" w:color="auto"/>
                                                <w:bottom w:val="none" w:sz="0" w:space="0" w:color="auto"/>
                                                <w:right w:val="none" w:sz="0" w:space="0" w:color="auto"/>
                                              </w:divBdr>
                                              <w:divsChild>
                                                <w:div w:id="702560905">
                                                  <w:marLeft w:val="0"/>
                                                  <w:marRight w:val="0"/>
                                                  <w:marTop w:val="0"/>
                                                  <w:marBottom w:val="0"/>
                                                  <w:divBdr>
                                                    <w:top w:val="none" w:sz="0" w:space="0" w:color="auto"/>
                                                    <w:left w:val="none" w:sz="0" w:space="0" w:color="auto"/>
                                                    <w:bottom w:val="none" w:sz="0" w:space="0" w:color="auto"/>
                                                    <w:right w:val="none" w:sz="0" w:space="0" w:color="auto"/>
                                                  </w:divBdr>
                                                  <w:divsChild>
                                                    <w:div w:id="1997607151">
                                                      <w:marLeft w:val="0"/>
                                                      <w:marRight w:val="0"/>
                                                      <w:marTop w:val="0"/>
                                                      <w:marBottom w:val="0"/>
                                                      <w:divBdr>
                                                        <w:top w:val="none" w:sz="0" w:space="0" w:color="auto"/>
                                                        <w:left w:val="none" w:sz="0" w:space="0" w:color="auto"/>
                                                        <w:bottom w:val="none" w:sz="0" w:space="0" w:color="auto"/>
                                                        <w:right w:val="none" w:sz="0" w:space="0" w:color="auto"/>
                                                      </w:divBdr>
                                                      <w:divsChild>
                                                        <w:div w:id="1890918342">
                                                          <w:marLeft w:val="0"/>
                                                          <w:marRight w:val="0"/>
                                                          <w:marTop w:val="0"/>
                                                          <w:marBottom w:val="0"/>
                                                          <w:divBdr>
                                                            <w:top w:val="none" w:sz="0" w:space="0" w:color="auto"/>
                                                            <w:left w:val="none" w:sz="0" w:space="0" w:color="auto"/>
                                                            <w:bottom w:val="none" w:sz="0" w:space="0" w:color="auto"/>
                                                            <w:right w:val="none" w:sz="0" w:space="0" w:color="auto"/>
                                                          </w:divBdr>
                                                          <w:divsChild>
                                                            <w:div w:id="166140799">
                                                              <w:marLeft w:val="0"/>
                                                              <w:marRight w:val="0"/>
                                                              <w:marTop w:val="0"/>
                                                              <w:marBottom w:val="0"/>
                                                              <w:divBdr>
                                                                <w:top w:val="none" w:sz="0" w:space="0" w:color="auto"/>
                                                                <w:left w:val="none" w:sz="0" w:space="0" w:color="auto"/>
                                                                <w:bottom w:val="none" w:sz="0" w:space="0" w:color="auto"/>
                                                                <w:right w:val="none" w:sz="0" w:space="0" w:color="auto"/>
                                                              </w:divBdr>
                                                              <w:divsChild>
                                                                <w:div w:id="1343241164">
                                                                  <w:marLeft w:val="0"/>
                                                                  <w:marRight w:val="0"/>
                                                                  <w:marTop w:val="0"/>
                                                                  <w:marBottom w:val="0"/>
                                                                  <w:divBdr>
                                                                    <w:top w:val="none" w:sz="0" w:space="0" w:color="auto"/>
                                                                    <w:left w:val="none" w:sz="0" w:space="0" w:color="auto"/>
                                                                    <w:bottom w:val="none" w:sz="0" w:space="0" w:color="auto"/>
                                                                    <w:right w:val="none" w:sz="0" w:space="0" w:color="auto"/>
                                                                  </w:divBdr>
                                                                  <w:divsChild>
                                                                    <w:div w:id="517741318">
                                                                      <w:marLeft w:val="0"/>
                                                                      <w:marRight w:val="0"/>
                                                                      <w:marTop w:val="0"/>
                                                                      <w:marBottom w:val="0"/>
                                                                      <w:divBdr>
                                                                        <w:top w:val="none" w:sz="0" w:space="0" w:color="auto"/>
                                                                        <w:left w:val="none" w:sz="0" w:space="0" w:color="auto"/>
                                                                        <w:bottom w:val="none" w:sz="0" w:space="0" w:color="auto"/>
                                                                        <w:right w:val="none" w:sz="0" w:space="0" w:color="auto"/>
                                                                      </w:divBdr>
                                                                      <w:divsChild>
                                                                        <w:div w:id="1684476293">
                                                                          <w:marLeft w:val="0"/>
                                                                          <w:marRight w:val="0"/>
                                                                          <w:marTop w:val="0"/>
                                                                          <w:marBottom w:val="0"/>
                                                                          <w:divBdr>
                                                                            <w:top w:val="none" w:sz="0" w:space="0" w:color="auto"/>
                                                                            <w:left w:val="none" w:sz="0" w:space="0" w:color="auto"/>
                                                                            <w:bottom w:val="none" w:sz="0" w:space="0" w:color="auto"/>
                                                                            <w:right w:val="none" w:sz="0" w:space="0" w:color="auto"/>
                                                                          </w:divBdr>
                                                                          <w:divsChild>
                                                                            <w:div w:id="679546443">
                                                                              <w:marLeft w:val="0"/>
                                                                              <w:marRight w:val="0"/>
                                                                              <w:marTop w:val="0"/>
                                                                              <w:marBottom w:val="0"/>
                                                                              <w:divBdr>
                                                                                <w:top w:val="none" w:sz="0" w:space="0" w:color="auto"/>
                                                                                <w:left w:val="none" w:sz="0" w:space="0" w:color="auto"/>
                                                                                <w:bottom w:val="none" w:sz="0" w:space="0" w:color="auto"/>
                                                                                <w:right w:val="none" w:sz="0" w:space="0" w:color="auto"/>
                                                                              </w:divBdr>
                                                                              <w:divsChild>
                                                                                <w:div w:id="728190192">
                                                                                  <w:marLeft w:val="0"/>
                                                                                  <w:marRight w:val="0"/>
                                                                                  <w:marTop w:val="0"/>
                                                                                  <w:marBottom w:val="0"/>
                                                                                  <w:divBdr>
                                                                                    <w:top w:val="none" w:sz="0" w:space="0" w:color="auto"/>
                                                                                    <w:left w:val="none" w:sz="0" w:space="0" w:color="auto"/>
                                                                                    <w:bottom w:val="none" w:sz="0" w:space="0" w:color="auto"/>
                                                                                    <w:right w:val="none" w:sz="0" w:space="0" w:color="auto"/>
                                                                                  </w:divBdr>
                                                                                  <w:divsChild>
                                                                                    <w:div w:id="1559317437">
                                                                                      <w:marLeft w:val="0"/>
                                                                                      <w:marRight w:val="0"/>
                                                                                      <w:marTop w:val="0"/>
                                                                                      <w:marBottom w:val="0"/>
                                                                                      <w:divBdr>
                                                                                        <w:top w:val="none" w:sz="0" w:space="0" w:color="auto"/>
                                                                                        <w:left w:val="none" w:sz="0" w:space="0" w:color="auto"/>
                                                                                        <w:bottom w:val="none" w:sz="0" w:space="0" w:color="auto"/>
                                                                                        <w:right w:val="none" w:sz="0" w:space="0" w:color="auto"/>
                                                                                      </w:divBdr>
                                                                                      <w:divsChild>
                                                                                        <w:div w:id="27724698">
                                                                                          <w:marLeft w:val="0"/>
                                                                                          <w:marRight w:val="0"/>
                                                                                          <w:marTop w:val="0"/>
                                                                                          <w:marBottom w:val="0"/>
                                                                                          <w:divBdr>
                                                                                            <w:top w:val="none" w:sz="0" w:space="0" w:color="auto"/>
                                                                                            <w:left w:val="none" w:sz="0" w:space="0" w:color="auto"/>
                                                                                            <w:bottom w:val="none" w:sz="0" w:space="0" w:color="auto"/>
                                                                                            <w:right w:val="none" w:sz="0" w:space="0" w:color="auto"/>
                                                                                          </w:divBdr>
                                                                                        </w:div>
                                                                                        <w:div w:id="327372215">
                                                                                          <w:marLeft w:val="0"/>
                                                                                          <w:marRight w:val="0"/>
                                                                                          <w:marTop w:val="0"/>
                                                                                          <w:marBottom w:val="0"/>
                                                                                          <w:divBdr>
                                                                                            <w:top w:val="none" w:sz="0" w:space="0" w:color="auto"/>
                                                                                            <w:left w:val="none" w:sz="0" w:space="0" w:color="auto"/>
                                                                                            <w:bottom w:val="none" w:sz="0" w:space="0" w:color="auto"/>
                                                                                            <w:right w:val="none" w:sz="0" w:space="0" w:color="auto"/>
                                                                                          </w:divBdr>
                                                                                        </w:div>
                                                                                        <w:div w:id="20039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995291">
      <w:bodyDiv w:val="1"/>
      <w:marLeft w:val="0"/>
      <w:marRight w:val="0"/>
      <w:marTop w:val="0"/>
      <w:marBottom w:val="0"/>
      <w:divBdr>
        <w:top w:val="none" w:sz="0" w:space="0" w:color="auto"/>
        <w:left w:val="none" w:sz="0" w:space="0" w:color="auto"/>
        <w:bottom w:val="none" w:sz="0" w:space="0" w:color="auto"/>
        <w:right w:val="none" w:sz="0" w:space="0" w:color="auto"/>
      </w:divBdr>
      <w:divsChild>
        <w:div w:id="964969688">
          <w:marLeft w:val="0"/>
          <w:marRight w:val="0"/>
          <w:marTop w:val="0"/>
          <w:marBottom w:val="0"/>
          <w:divBdr>
            <w:top w:val="none" w:sz="0" w:space="0" w:color="auto"/>
            <w:left w:val="none" w:sz="0" w:space="0" w:color="auto"/>
            <w:bottom w:val="none" w:sz="0" w:space="0" w:color="auto"/>
            <w:right w:val="none" w:sz="0" w:space="0" w:color="auto"/>
          </w:divBdr>
          <w:divsChild>
            <w:div w:id="587078713">
              <w:marLeft w:val="0"/>
              <w:marRight w:val="0"/>
              <w:marTop w:val="0"/>
              <w:marBottom w:val="0"/>
              <w:divBdr>
                <w:top w:val="none" w:sz="0" w:space="0" w:color="auto"/>
                <w:left w:val="none" w:sz="0" w:space="0" w:color="auto"/>
                <w:bottom w:val="none" w:sz="0" w:space="0" w:color="auto"/>
                <w:right w:val="none" w:sz="0" w:space="0" w:color="auto"/>
              </w:divBdr>
              <w:divsChild>
                <w:div w:id="275991304">
                  <w:marLeft w:val="0"/>
                  <w:marRight w:val="0"/>
                  <w:marTop w:val="0"/>
                  <w:marBottom w:val="0"/>
                  <w:divBdr>
                    <w:top w:val="none" w:sz="0" w:space="0" w:color="auto"/>
                    <w:left w:val="none" w:sz="0" w:space="0" w:color="auto"/>
                    <w:bottom w:val="none" w:sz="0" w:space="0" w:color="auto"/>
                    <w:right w:val="none" w:sz="0" w:space="0" w:color="auto"/>
                  </w:divBdr>
                  <w:divsChild>
                    <w:div w:id="425422976">
                      <w:marLeft w:val="0"/>
                      <w:marRight w:val="0"/>
                      <w:marTop w:val="0"/>
                      <w:marBottom w:val="0"/>
                      <w:divBdr>
                        <w:top w:val="none" w:sz="0" w:space="0" w:color="auto"/>
                        <w:left w:val="none" w:sz="0" w:space="0" w:color="auto"/>
                        <w:bottom w:val="none" w:sz="0" w:space="0" w:color="auto"/>
                        <w:right w:val="none" w:sz="0" w:space="0" w:color="auto"/>
                      </w:divBdr>
                      <w:divsChild>
                        <w:div w:id="63987769">
                          <w:marLeft w:val="0"/>
                          <w:marRight w:val="0"/>
                          <w:marTop w:val="0"/>
                          <w:marBottom w:val="0"/>
                          <w:divBdr>
                            <w:top w:val="none" w:sz="0" w:space="0" w:color="auto"/>
                            <w:left w:val="none" w:sz="0" w:space="0" w:color="auto"/>
                            <w:bottom w:val="none" w:sz="0" w:space="0" w:color="auto"/>
                            <w:right w:val="none" w:sz="0" w:space="0" w:color="auto"/>
                          </w:divBdr>
                          <w:divsChild>
                            <w:div w:id="509833274">
                              <w:marLeft w:val="0"/>
                              <w:marRight w:val="0"/>
                              <w:marTop w:val="0"/>
                              <w:marBottom w:val="0"/>
                              <w:divBdr>
                                <w:top w:val="none" w:sz="0" w:space="0" w:color="auto"/>
                                <w:left w:val="none" w:sz="0" w:space="0" w:color="auto"/>
                                <w:bottom w:val="none" w:sz="0" w:space="0" w:color="auto"/>
                                <w:right w:val="none" w:sz="0" w:space="0" w:color="auto"/>
                              </w:divBdr>
                              <w:divsChild>
                                <w:div w:id="853225186">
                                  <w:marLeft w:val="0"/>
                                  <w:marRight w:val="0"/>
                                  <w:marTop w:val="0"/>
                                  <w:marBottom w:val="0"/>
                                  <w:divBdr>
                                    <w:top w:val="none" w:sz="0" w:space="0" w:color="auto"/>
                                    <w:left w:val="none" w:sz="0" w:space="0" w:color="auto"/>
                                    <w:bottom w:val="none" w:sz="0" w:space="0" w:color="auto"/>
                                    <w:right w:val="none" w:sz="0" w:space="0" w:color="auto"/>
                                  </w:divBdr>
                                  <w:divsChild>
                                    <w:div w:id="1735540425">
                                      <w:marLeft w:val="0"/>
                                      <w:marRight w:val="0"/>
                                      <w:marTop w:val="0"/>
                                      <w:marBottom w:val="0"/>
                                      <w:divBdr>
                                        <w:top w:val="none" w:sz="0" w:space="0" w:color="auto"/>
                                        <w:left w:val="none" w:sz="0" w:space="0" w:color="auto"/>
                                        <w:bottom w:val="none" w:sz="0" w:space="0" w:color="auto"/>
                                        <w:right w:val="none" w:sz="0" w:space="0" w:color="auto"/>
                                      </w:divBdr>
                                      <w:divsChild>
                                        <w:div w:id="1806195354">
                                          <w:marLeft w:val="0"/>
                                          <w:marRight w:val="0"/>
                                          <w:marTop w:val="0"/>
                                          <w:marBottom w:val="0"/>
                                          <w:divBdr>
                                            <w:top w:val="none" w:sz="0" w:space="0" w:color="auto"/>
                                            <w:left w:val="none" w:sz="0" w:space="0" w:color="auto"/>
                                            <w:bottom w:val="none" w:sz="0" w:space="0" w:color="auto"/>
                                            <w:right w:val="none" w:sz="0" w:space="0" w:color="auto"/>
                                          </w:divBdr>
                                          <w:divsChild>
                                            <w:div w:id="1012141994">
                                              <w:marLeft w:val="0"/>
                                              <w:marRight w:val="0"/>
                                              <w:marTop w:val="0"/>
                                              <w:marBottom w:val="0"/>
                                              <w:divBdr>
                                                <w:top w:val="none" w:sz="0" w:space="0" w:color="auto"/>
                                                <w:left w:val="none" w:sz="0" w:space="0" w:color="auto"/>
                                                <w:bottom w:val="none" w:sz="0" w:space="0" w:color="auto"/>
                                                <w:right w:val="none" w:sz="0" w:space="0" w:color="auto"/>
                                              </w:divBdr>
                                              <w:divsChild>
                                                <w:div w:id="977563621">
                                                  <w:marLeft w:val="0"/>
                                                  <w:marRight w:val="0"/>
                                                  <w:marTop w:val="0"/>
                                                  <w:marBottom w:val="0"/>
                                                  <w:divBdr>
                                                    <w:top w:val="none" w:sz="0" w:space="0" w:color="auto"/>
                                                    <w:left w:val="none" w:sz="0" w:space="0" w:color="auto"/>
                                                    <w:bottom w:val="none" w:sz="0" w:space="0" w:color="auto"/>
                                                    <w:right w:val="none" w:sz="0" w:space="0" w:color="auto"/>
                                                  </w:divBdr>
                                                  <w:divsChild>
                                                    <w:div w:id="296691209">
                                                      <w:marLeft w:val="0"/>
                                                      <w:marRight w:val="0"/>
                                                      <w:marTop w:val="0"/>
                                                      <w:marBottom w:val="0"/>
                                                      <w:divBdr>
                                                        <w:top w:val="none" w:sz="0" w:space="0" w:color="auto"/>
                                                        <w:left w:val="none" w:sz="0" w:space="0" w:color="auto"/>
                                                        <w:bottom w:val="none" w:sz="0" w:space="0" w:color="auto"/>
                                                        <w:right w:val="none" w:sz="0" w:space="0" w:color="auto"/>
                                                      </w:divBdr>
                                                      <w:divsChild>
                                                        <w:div w:id="1302687829">
                                                          <w:marLeft w:val="0"/>
                                                          <w:marRight w:val="0"/>
                                                          <w:marTop w:val="0"/>
                                                          <w:marBottom w:val="0"/>
                                                          <w:divBdr>
                                                            <w:top w:val="none" w:sz="0" w:space="0" w:color="auto"/>
                                                            <w:left w:val="none" w:sz="0" w:space="0" w:color="auto"/>
                                                            <w:bottom w:val="none" w:sz="0" w:space="0" w:color="auto"/>
                                                            <w:right w:val="none" w:sz="0" w:space="0" w:color="auto"/>
                                                          </w:divBdr>
                                                          <w:divsChild>
                                                            <w:div w:id="876505901">
                                                              <w:marLeft w:val="0"/>
                                                              <w:marRight w:val="0"/>
                                                              <w:marTop w:val="0"/>
                                                              <w:marBottom w:val="0"/>
                                                              <w:divBdr>
                                                                <w:top w:val="none" w:sz="0" w:space="0" w:color="auto"/>
                                                                <w:left w:val="none" w:sz="0" w:space="0" w:color="auto"/>
                                                                <w:bottom w:val="none" w:sz="0" w:space="0" w:color="auto"/>
                                                                <w:right w:val="none" w:sz="0" w:space="0" w:color="auto"/>
                                                              </w:divBdr>
                                                              <w:divsChild>
                                                                <w:div w:id="1535800900">
                                                                  <w:marLeft w:val="0"/>
                                                                  <w:marRight w:val="0"/>
                                                                  <w:marTop w:val="0"/>
                                                                  <w:marBottom w:val="0"/>
                                                                  <w:divBdr>
                                                                    <w:top w:val="none" w:sz="0" w:space="0" w:color="auto"/>
                                                                    <w:left w:val="none" w:sz="0" w:space="0" w:color="auto"/>
                                                                    <w:bottom w:val="none" w:sz="0" w:space="0" w:color="auto"/>
                                                                    <w:right w:val="none" w:sz="0" w:space="0" w:color="auto"/>
                                                                  </w:divBdr>
                                                                  <w:divsChild>
                                                                    <w:div w:id="724569081">
                                                                      <w:marLeft w:val="0"/>
                                                                      <w:marRight w:val="0"/>
                                                                      <w:marTop w:val="0"/>
                                                                      <w:marBottom w:val="0"/>
                                                                      <w:divBdr>
                                                                        <w:top w:val="none" w:sz="0" w:space="0" w:color="auto"/>
                                                                        <w:left w:val="none" w:sz="0" w:space="0" w:color="auto"/>
                                                                        <w:bottom w:val="none" w:sz="0" w:space="0" w:color="auto"/>
                                                                        <w:right w:val="none" w:sz="0" w:space="0" w:color="auto"/>
                                                                      </w:divBdr>
                                                                      <w:divsChild>
                                                                        <w:div w:id="260378873">
                                                                          <w:marLeft w:val="0"/>
                                                                          <w:marRight w:val="0"/>
                                                                          <w:marTop w:val="0"/>
                                                                          <w:marBottom w:val="0"/>
                                                                          <w:divBdr>
                                                                            <w:top w:val="none" w:sz="0" w:space="0" w:color="auto"/>
                                                                            <w:left w:val="none" w:sz="0" w:space="0" w:color="auto"/>
                                                                            <w:bottom w:val="none" w:sz="0" w:space="0" w:color="auto"/>
                                                                            <w:right w:val="none" w:sz="0" w:space="0" w:color="auto"/>
                                                                          </w:divBdr>
                                                                          <w:divsChild>
                                                                            <w:div w:id="1838421054">
                                                                              <w:marLeft w:val="0"/>
                                                                              <w:marRight w:val="0"/>
                                                                              <w:marTop w:val="0"/>
                                                                              <w:marBottom w:val="0"/>
                                                                              <w:divBdr>
                                                                                <w:top w:val="none" w:sz="0" w:space="0" w:color="auto"/>
                                                                                <w:left w:val="none" w:sz="0" w:space="0" w:color="auto"/>
                                                                                <w:bottom w:val="none" w:sz="0" w:space="0" w:color="auto"/>
                                                                                <w:right w:val="none" w:sz="0" w:space="0" w:color="auto"/>
                                                                              </w:divBdr>
                                                                              <w:divsChild>
                                                                                <w:div w:id="1952778520">
                                                                                  <w:marLeft w:val="0"/>
                                                                                  <w:marRight w:val="0"/>
                                                                                  <w:marTop w:val="0"/>
                                                                                  <w:marBottom w:val="0"/>
                                                                                  <w:divBdr>
                                                                                    <w:top w:val="none" w:sz="0" w:space="0" w:color="auto"/>
                                                                                    <w:left w:val="none" w:sz="0" w:space="0" w:color="auto"/>
                                                                                    <w:bottom w:val="none" w:sz="0" w:space="0" w:color="auto"/>
                                                                                    <w:right w:val="none" w:sz="0" w:space="0" w:color="auto"/>
                                                                                  </w:divBdr>
                                                                                  <w:divsChild>
                                                                                    <w:div w:id="1597981253">
                                                                                      <w:marLeft w:val="0"/>
                                                                                      <w:marRight w:val="0"/>
                                                                                      <w:marTop w:val="0"/>
                                                                                      <w:marBottom w:val="0"/>
                                                                                      <w:divBdr>
                                                                                        <w:top w:val="none" w:sz="0" w:space="0" w:color="auto"/>
                                                                                        <w:left w:val="none" w:sz="0" w:space="0" w:color="auto"/>
                                                                                        <w:bottom w:val="none" w:sz="0" w:space="0" w:color="auto"/>
                                                                                        <w:right w:val="none" w:sz="0" w:space="0" w:color="auto"/>
                                                                                      </w:divBdr>
                                                                                      <w:divsChild>
                                                                                        <w:div w:id="472390">
                                                                                          <w:marLeft w:val="0"/>
                                                                                          <w:marRight w:val="0"/>
                                                                                          <w:marTop w:val="0"/>
                                                                                          <w:marBottom w:val="0"/>
                                                                                          <w:divBdr>
                                                                                            <w:top w:val="none" w:sz="0" w:space="0" w:color="auto"/>
                                                                                            <w:left w:val="none" w:sz="0" w:space="0" w:color="auto"/>
                                                                                            <w:bottom w:val="none" w:sz="0" w:space="0" w:color="auto"/>
                                                                                            <w:right w:val="none" w:sz="0" w:space="0" w:color="auto"/>
                                                                                          </w:divBdr>
                                                                                        </w:div>
                                                                                        <w:div w:id="1745370415">
                                                                                          <w:marLeft w:val="0"/>
                                                                                          <w:marRight w:val="0"/>
                                                                                          <w:marTop w:val="0"/>
                                                                                          <w:marBottom w:val="0"/>
                                                                                          <w:divBdr>
                                                                                            <w:top w:val="none" w:sz="0" w:space="0" w:color="auto"/>
                                                                                            <w:left w:val="none" w:sz="0" w:space="0" w:color="auto"/>
                                                                                            <w:bottom w:val="none" w:sz="0" w:space="0" w:color="auto"/>
                                                                                            <w:right w:val="none" w:sz="0" w:space="0" w:color="auto"/>
                                                                                          </w:divBdr>
                                                                                        </w:div>
                                                                                        <w:div w:id="11303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446">
      <w:bodyDiv w:val="1"/>
      <w:marLeft w:val="0"/>
      <w:marRight w:val="0"/>
      <w:marTop w:val="0"/>
      <w:marBottom w:val="0"/>
      <w:divBdr>
        <w:top w:val="none" w:sz="0" w:space="0" w:color="auto"/>
        <w:left w:val="none" w:sz="0" w:space="0" w:color="auto"/>
        <w:bottom w:val="none" w:sz="0" w:space="0" w:color="auto"/>
        <w:right w:val="none" w:sz="0" w:space="0" w:color="auto"/>
      </w:divBdr>
      <w:divsChild>
        <w:div w:id="1227566771">
          <w:marLeft w:val="0"/>
          <w:marRight w:val="0"/>
          <w:marTop w:val="0"/>
          <w:marBottom w:val="0"/>
          <w:divBdr>
            <w:top w:val="none" w:sz="0" w:space="0" w:color="auto"/>
            <w:left w:val="none" w:sz="0" w:space="0" w:color="auto"/>
            <w:bottom w:val="none" w:sz="0" w:space="0" w:color="auto"/>
            <w:right w:val="none" w:sz="0" w:space="0" w:color="auto"/>
          </w:divBdr>
          <w:divsChild>
            <w:div w:id="183442456">
              <w:marLeft w:val="0"/>
              <w:marRight w:val="0"/>
              <w:marTop w:val="0"/>
              <w:marBottom w:val="0"/>
              <w:divBdr>
                <w:top w:val="none" w:sz="0" w:space="0" w:color="auto"/>
                <w:left w:val="none" w:sz="0" w:space="0" w:color="auto"/>
                <w:bottom w:val="none" w:sz="0" w:space="0" w:color="auto"/>
                <w:right w:val="none" w:sz="0" w:space="0" w:color="auto"/>
              </w:divBdr>
              <w:divsChild>
                <w:div w:id="199366634">
                  <w:marLeft w:val="0"/>
                  <w:marRight w:val="0"/>
                  <w:marTop w:val="0"/>
                  <w:marBottom w:val="0"/>
                  <w:divBdr>
                    <w:top w:val="none" w:sz="0" w:space="0" w:color="auto"/>
                    <w:left w:val="none" w:sz="0" w:space="0" w:color="auto"/>
                    <w:bottom w:val="none" w:sz="0" w:space="0" w:color="auto"/>
                    <w:right w:val="none" w:sz="0" w:space="0" w:color="auto"/>
                  </w:divBdr>
                  <w:divsChild>
                    <w:div w:id="1780566885">
                      <w:marLeft w:val="0"/>
                      <w:marRight w:val="0"/>
                      <w:marTop w:val="0"/>
                      <w:marBottom w:val="0"/>
                      <w:divBdr>
                        <w:top w:val="none" w:sz="0" w:space="0" w:color="auto"/>
                        <w:left w:val="none" w:sz="0" w:space="0" w:color="auto"/>
                        <w:bottom w:val="none" w:sz="0" w:space="0" w:color="auto"/>
                        <w:right w:val="none" w:sz="0" w:space="0" w:color="auto"/>
                      </w:divBdr>
                      <w:divsChild>
                        <w:div w:id="1615406329">
                          <w:marLeft w:val="0"/>
                          <w:marRight w:val="0"/>
                          <w:marTop w:val="0"/>
                          <w:marBottom w:val="0"/>
                          <w:divBdr>
                            <w:top w:val="none" w:sz="0" w:space="0" w:color="auto"/>
                            <w:left w:val="none" w:sz="0" w:space="0" w:color="auto"/>
                            <w:bottom w:val="none" w:sz="0" w:space="0" w:color="auto"/>
                            <w:right w:val="none" w:sz="0" w:space="0" w:color="auto"/>
                          </w:divBdr>
                          <w:divsChild>
                            <w:div w:id="368728843">
                              <w:marLeft w:val="0"/>
                              <w:marRight w:val="0"/>
                              <w:marTop w:val="0"/>
                              <w:marBottom w:val="0"/>
                              <w:divBdr>
                                <w:top w:val="none" w:sz="0" w:space="0" w:color="auto"/>
                                <w:left w:val="none" w:sz="0" w:space="0" w:color="auto"/>
                                <w:bottom w:val="none" w:sz="0" w:space="0" w:color="auto"/>
                                <w:right w:val="none" w:sz="0" w:space="0" w:color="auto"/>
                              </w:divBdr>
                              <w:divsChild>
                                <w:div w:id="973213110">
                                  <w:marLeft w:val="0"/>
                                  <w:marRight w:val="0"/>
                                  <w:marTop w:val="0"/>
                                  <w:marBottom w:val="0"/>
                                  <w:divBdr>
                                    <w:top w:val="none" w:sz="0" w:space="0" w:color="auto"/>
                                    <w:left w:val="none" w:sz="0" w:space="0" w:color="auto"/>
                                    <w:bottom w:val="none" w:sz="0" w:space="0" w:color="auto"/>
                                    <w:right w:val="none" w:sz="0" w:space="0" w:color="auto"/>
                                  </w:divBdr>
                                  <w:divsChild>
                                    <w:div w:id="323777986">
                                      <w:marLeft w:val="0"/>
                                      <w:marRight w:val="0"/>
                                      <w:marTop w:val="0"/>
                                      <w:marBottom w:val="0"/>
                                      <w:divBdr>
                                        <w:top w:val="none" w:sz="0" w:space="0" w:color="auto"/>
                                        <w:left w:val="none" w:sz="0" w:space="0" w:color="auto"/>
                                        <w:bottom w:val="none" w:sz="0" w:space="0" w:color="auto"/>
                                        <w:right w:val="none" w:sz="0" w:space="0" w:color="auto"/>
                                      </w:divBdr>
                                      <w:divsChild>
                                        <w:div w:id="456066866">
                                          <w:marLeft w:val="0"/>
                                          <w:marRight w:val="0"/>
                                          <w:marTop w:val="0"/>
                                          <w:marBottom w:val="0"/>
                                          <w:divBdr>
                                            <w:top w:val="none" w:sz="0" w:space="0" w:color="auto"/>
                                            <w:left w:val="none" w:sz="0" w:space="0" w:color="auto"/>
                                            <w:bottom w:val="none" w:sz="0" w:space="0" w:color="auto"/>
                                            <w:right w:val="none" w:sz="0" w:space="0" w:color="auto"/>
                                          </w:divBdr>
                                          <w:divsChild>
                                            <w:div w:id="1145245721">
                                              <w:marLeft w:val="0"/>
                                              <w:marRight w:val="0"/>
                                              <w:marTop w:val="0"/>
                                              <w:marBottom w:val="0"/>
                                              <w:divBdr>
                                                <w:top w:val="none" w:sz="0" w:space="0" w:color="auto"/>
                                                <w:left w:val="none" w:sz="0" w:space="0" w:color="auto"/>
                                                <w:bottom w:val="none" w:sz="0" w:space="0" w:color="auto"/>
                                                <w:right w:val="none" w:sz="0" w:space="0" w:color="auto"/>
                                              </w:divBdr>
                                              <w:divsChild>
                                                <w:div w:id="1698893617">
                                                  <w:marLeft w:val="0"/>
                                                  <w:marRight w:val="0"/>
                                                  <w:marTop w:val="0"/>
                                                  <w:marBottom w:val="0"/>
                                                  <w:divBdr>
                                                    <w:top w:val="none" w:sz="0" w:space="0" w:color="auto"/>
                                                    <w:left w:val="none" w:sz="0" w:space="0" w:color="auto"/>
                                                    <w:bottom w:val="none" w:sz="0" w:space="0" w:color="auto"/>
                                                    <w:right w:val="none" w:sz="0" w:space="0" w:color="auto"/>
                                                  </w:divBdr>
                                                  <w:divsChild>
                                                    <w:div w:id="1592549515">
                                                      <w:marLeft w:val="0"/>
                                                      <w:marRight w:val="0"/>
                                                      <w:marTop w:val="0"/>
                                                      <w:marBottom w:val="0"/>
                                                      <w:divBdr>
                                                        <w:top w:val="none" w:sz="0" w:space="0" w:color="auto"/>
                                                        <w:left w:val="none" w:sz="0" w:space="0" w:color="auto"/>
                                                        <w:bottom w:val="none" w:sz="0" w:space="0" w:color="auto"/>
                                                        <w:right w:val="none" w:sz="0" w:space="0" w:color="auto"/>
                                                      </w:divBdr>
                                                      <w:divsChild>
                                                        <w:div w:id="1589465393">
                                                          <w:marLeft w:val="0"/>
                                                          <w:marRight w:val="0"/>
                                                          <w:marTop w:val="0"/>
                                                          <w:marBottom w:val="0"/>
                                                          <w:divBdr>
                                                            <w:top w:val="none" w:sz="0" w:space="0" w:color="auto"/>
                                                            <w:left w:val="none" w:sz="0" w:space="0" w:color="auto"/>
                                                            <w:bottom w:val="none" w:sz="0" w:space="0" w:color="auto"/>
                                                            <w:right w:val="none" w:sz="0" w:space="0" w:color="auto"/>
                                                          </w:divBdr>
                                                          <w:divsChild>
                                                            <w:div w:id="1768307198">
                                                              <w:marLeft w:val="0"/>
                                                              <w:marRight w:val="0"/>
                                                              <w:marTop w:val="0"/>
                                                              <w:marBottom w:val="0"/>
                                                              <w:divBdr>
                                                                <w:top w:val="none" w:sz="0" w:space="0" w:color="auto"/>
                                                                <w:left w:val="none" w:sz="0" w:space="0" w:color="auto"/>
                                                                <w:bottom w:val="none" w:sz="0" w:space="0" w:color="auto"/>
                                                                <w:right w:val="none" w:sz="0" w:space="0" w:color="auto"/>
                                                              </w:divBdr>
                                                              <w:divsChild>
                                                                <w:div w:id="1932618822">
                                                                  <w:marLeft w:val="0"/>
                                                                  <w:marRight w:val="0"/>
                                                                  <w:marTop w:val="0"/>
                                                                  <w:marBottom w:val="0"/>
                                                                  <w:divBdr>
                                                                    <w:top w:val="none" w:sz="0" w:space="0" w:color="auto"/>
                                                                    <w:left w:val="none" w:sz="0" w:space="0" w:color="auto"/>
                                                                    <w:bottom w:val="none" w:sz="0" w:space="0" w:color="auto"/>
                                                                    <w:right w:val="none" w:sz="0" w:space="0" w:color="auto"/>
                                                                  </w:divBdr>
                                                                  <w:divsChild>
                                                                    <w:div w:id="1776241665">
                                                                      <w:marLeft w:val="0"/>
                                                                      <w:marRight w:val="0"/>
                                                                      <w:marTop w:val="0"/>
                                                                      <w:marBottom w:val="0"/>
                                                                      <w:divBdr>
                                                                        <w:top w:val="none" w:sz="0" w:space="0" w:color="auto"/>
                                                                        <w:left w:val="none" w:sz="0" w:space="0" w:color="auto"/>
                                                                        <w:bottom w:val="none" w:sz="0" w:space="0" w:color="auto"/>
                                                                        <w:right w:val="none" w:sz="0" w:space="0" w:color="auto"/>
                                                                      </w:divBdr>
                                                                      <w:divsChild>
                                                                        <w:div w:id="1604075891">
                                                                          <w:marLeft w:val="0"/>
                                                                          <w:marRight w:val="0"/>
                                                                          <w:marTop w:val="0"/>
                                                                          <w:marBottom w:val="0"/>
                                                                          <w:divBdr>
                                                                            <w:top w:val="none" w:sz="0" w:space="0" w:color="auto"/>
                                                                            <w:left w:val="none" w:sz="0" w:space="0" w:color="auto"/>
                                                                            <w:bottom w:val="none" w:sz="0" w:space="0" w:color="auto"/>
                                                                            <w:right w:val="none" w:sz="0" w:space="0" w:color="auto"/>
                                                                          </w:divBdr>
                                                                          <w:divsChild>
                                                                            <w:div w:id="1195265435">
                                                                              <w:marLeft w:val="0"/>
                                                                              <w:marRight w:val="0"/>
                                                                              <w:marTop w:val="0"/>
                                                                              <w:marBottom w:val="0"/>
                                                                              <w:divBdr>
                                                                                <w:top w:val="none" w:sz="0" w:space="0" w:color="auto"/>
                                                                                <w:left w:val="none" w:sz="0" w:space="0" w:color="auto"/>
                                                                                <w:bottom w:val="none" w:sz="0" w:space="0" w:color="auto"/>
                                                                                <w:right w:val="none" w:sz="0" w:space="0" w:color="auto"/>
                                                                              </w:divBdr>
                                                                              <w:divsChild>
                                                                                <w:div w:id="1707875342">
                                                                                  <w:marLeft w:val="0"/>
                                                                                  <w:marRight w:val="0"/>
                                                                                  <w:marTop w:val="0"/>
                                                                                  <w:marBottom w:val="0"/>
                                                                                  <w:divBdr>
                                                                                    <w:top w:val="none" w:sz="0" w:space="0" w:color="auto"/>
                                                                                    <w:left w:val="none" w:sz="0" w:space="0" w:color="auto"/>
                                                                                    <w:bottom w:val="none" w:sz="0" w:space="0" w:color="auto"/>
                                                                                    <w:right w:val="none" w:sz="0" w:space="0" w:color="auto"/>
                                                                                  </w:divBdr>
                                                                                  <w:divsChild>
                                                                                    <w:div w:id="1657219805">
                                                                                      <w:marLeft w:val="0"/>
                                                                                      <w:marRight w:val="0"/>
                                                                                      <w:marTop w:val="0"/>
                                                                                      <w:marBottom w:val="0"/>
                                                                                      <w:divBdr>
                                                                                        <w:top w:val="none" w:sz="0" w:space="0" w:color="auto"/>
                                                                                        <w:left w:val="none" w:sz="0" w:space="0" w:color="auto"/>
                                                                                        <w:bottom w:val="none" w:sz="0" w:space="0" w:color="auto"/>
                                                                                        <w:right w:val="none" w:sz="0" w:space="0" w:color="auto"/>
                                                                                      </w:divBdr>
                                                                                      <w:divsChild>
                                                                                        <w:div w:id="834149758">
                                                                                          <w:marLeft w:val="0"/>
                                                                                          <w:marRight w:val="0"/>
                                                                                          <w:marTop w:val="0"/>
                                                                                          <w:marBottom w:val="0"/>
                                                                                          <w:divBdr>
                                                                                            <w:top w:val="none" w:sz="0" w:space="0" w:color="auto"/>
                                                                                            <w:left w:val="none" w:sz="0" w:space="0" w:color="auto"/>
                                                                                            <w:bottom w:val="none" w:sz="0" w:space="0" w:color="auto"/>
                                                                                            <w:right w:val="none" w:sz="0" w:space="0" w:color="auto"/>
                                                                                          </w:divBdr>
                                                                                        </w:div>
                                                                                        <w:div w:id="191768588">
                                                                                          <w:marLeft w:val="0"/>
                                                                                          <w:marRight w:val="0"/>
                                                                                          <w:marTop w:val="0"/>
                                                                                          <w:marBottom w:val="0"/>
                                                                                          <w:divBdr>
                                                                                            <w:top w:val="none" w:sz="0" w:space="0" w:color="auto"/>
                                                                                            <w:left w:val="none" w:sz="0" w:space="0" w:color="auto"/>
                                                                                            <w:bottom w:val="none" w:sz="0" w:space="0" w:color="auto"/>
                                                                                            <w:right w:val="none" w:sz="0" w:space="0" w:color="auto"/>
                                                                                          </w:divBdr>
                                                                                        </w:div>
                                                                                        <w:div w:id="231618500">
                                                                                          <w:marLeft w:val="0"/>
                                                                                          <w:marRight w:val="0"/>
                                                                                          <w:marTop w:val="0"/>
                                                                                          <w:marBottom w:val="0"/>
                                                                                          <w:divBdr>
                                                                                            <w:top w:val="none" w:sz="0" w:space="0" w:color="auto"/>
                                                                                            <w:left w:val="none" w:sz="0" w:space="0" w:color="auto"/>
                                                                                            <w:bottom w:val="none" w:sz="0" w:space="0" w:color="auto"/>
                                                                                            <w:right w:val="none" w:sz="0" w:space="0" w:color="auto"/>
                                                                                          </w:divBdr>
                                                                                        </w:div>
                                                                                      </w:divsChild>
                                                                                    </w:div>
                                                                                    <w:div w:id="1359544623">
                                                                                      <w:marLeft w:val="0"/>
                                                                                      <w:marRight w:val="0"/>
                                                                                      <w:marTop w:val="0"/>
                                                                                      <w:marBottom w:val="0"/>
                                                                                      <w:divBdr>
                                                                                        <w:top w:val="none" w:sz="0" w:space="0" w:color="auto"/>
                                                                                        <w:left w:val="none" w:sz="0" w:space="0" w:color="auto"/>
                                                                                        <w:bottom w:val="none" w:sz="0" w:space="0" w:color="auto"/>
                                                                                        <w:right w:val="none" w:sz="0" w:space="0" w:color="auto"/>
                                                                                      </w:divBdr>
                                                                                      <w:divsChild>
                                                                                        <w:div w:id="1971129647">
                                                                                          <w:marLeft w:val="0"/>
                                                                                          <w:marRight w:val="0"/>
                                                                                          <w:marTop w:val="0"/>
                                                                                          <w:marBottom w:val="0"/>
                                                                                          <w:divBdr>
                                                                                            <w:top w:val="none" w:sz="0" w:space="0" w:color="auto"/>
                                                                                            <w:left w:val="none" w:sz="0" w:space="0" w:color="auto"/>
                                                                                            <w:bottom w:val="none" w:sz="0" w:space="0" w:color="auto"/>
                                                                                            <w:right w:val="none" w:sz="0" w:space="0" w:color="auto"/>
                                                                                          </w:divBdr>
                                                                                        </w:div>
                                                                                        <w:div w:id="1361515798">
                                                                                          <w:marLeft w:val="0"/>
                                                                                          <w:marRight w:val="0"/>
                                                                                          <w:marTop w:val="0"/>
                                                                                          <w:marBottom w:val="0"/>
                                                                                          <w:divBdr>
                                                                                            <w:top w:val="none" w:sz="0" w:space="0" w:color="auto"/>
                                                                                            <w:left w:val="none" w:sz="0" w:space="0" w:color="auto"/>
                                                                                            <w:bottom w:val="none" w:sz="0" w:space="0" w:color="auto"/>
                                                                                            <w:right w:val="none" w:sz="0" w:space="0" w:color="auto"/>
                                                                                          </w:divBdr>
                                                                                        </w:div>
                                                                                        <w:div w:id="12147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037952">
      <w:bodyDiv w:val="1"/>
      <w:marLeft w:val="0"/>
      <w:marRight w:val="0"/>
      <w:marTop w:val="0"/>
      <w:marBottom w:val="0"/>
      <w:divBdr>
        <w:top w:val="none" w:sz="0" w:space="0" w:color="auto"/>
        <w:left w:val="none" w:sz="0" w:space="0" w:color="auto"/>
        <w:bottom w:val="none" w:sz="0" w:space="0" w:color="auto"/>
        <w:right w:val="none" w:sz="0" w:space="0" w:color="auto"/>
      </w:divBdr>
      <w:divsChild>
        <w:div w:id="1729375650">
          <w:marLeft w:val="0"/>
          <w:marRight w:val="0"/>
          <w:marTop w:val="0"/>
          <w:marBottom w:val="0"/>
          <w:divBdr>
            <w:top w:val="none" w:sz="0" w:space="0" w:color="auto"/>
            <w:left w:val="none" w:sz="0" w:space="0" w:color="auto"/>
            <w:bottom w:val="none" w:sz="0" w:space="0" w:color="auto"/>
            <w:right w:val="none" w:sz="0" w:space="0" w:color="auto"/>
          </w:divBdr>
          <w:divsChild>
            <w:div w:id="589463360">
              <w:marLeft w:val="0"/>
              <w:marRight w:val="0"/>
              <w:marTop w:val="0"/>
              <w:marBottom w:val="0"/>
              <w:divBdr>
                <w:top w:val="none" w:sz="0" w:space="0" w:color="auto"/>
                <w:left w:val="none" w:sz="0" w:space="0" w:color="auto"/>
                <w:bottom w:val="none" w:sz="0" w:space="0" w:color="auto"/>
                <w:right w:val="none" w:sz="0" w:space="0" w:color="auto"/>
              </w:divBdr>
              <w:divsChild>
                <w:div w:id="123516378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900294080">
      <w:bodyDiv w:val="1"/>
      <w:marLeft w:val="0"/>
      <w:marRight w:val="0"/>
      <w:marTop w:val="0"/>
      <w:marBottom w:val="0"/>
      <w:divBdr>
        <w:top w:val="none" w:sz="0" w:space="0" w:color="auto"/>
        <w:left w:val="none" w:sz="0" w:space="0" w:color="auto"/>
        <w:bottom w:val="none" w:sz="0" w:space="0" w:color="auto"/>
        <w:right w:val="none" w:sz="0" w:space="0" w:color="auto"/>
      </w:divBdr>
      <w:divsChild>
        <w:div w:id="730663835">
          <w:marLeft w:val="0"/>
          <w:marRight w:val="0"/>
          <w:marTop w:val="0"/>
          <w:marBottom w:val="0"/>
          <w:divBdr>
            <w:top w:val="none" w:sz="0" w:space="0" w:color="auto"/>
            <w:left w:val="none" w:sz="0" w:space="0" w:color="auto"/>
            <w:bottom w:val="none" w:sz="0" w:space="0" w:color="auto"/>
            <w:right w:val="none" w:sz="0" w:space="0" w:color="auto"/>
          </w:divBdr>
          <w:divsChild>
            <w:div w:id="583607306">
              <w:marLeft w:val="0"/>
              <w:marRight w:val="0"/>
              <w:marTop w:val="0"/>
              <w:marBottom w:val="0"/>
              <w:divBdr>
                <w:top w:val="single" w:sz="4" w:space="4" w:color="FFAA00"/>
                <w:left w:val="single" w:sz="4" w:space="4" w:color="FFAA00"/>
                <w:bottom w:val="single" w:sz="4" w:space="4" w:color="FFAA00"/>
                <w:right w:val="single" w:sz="4" w:space="4" w:color="FFAA00"/>
              </w:divBdr>
            </w:div>
          </w:divsChild>
        </w:div>
      </w:divsChild>
    </w:div>
    <w:div w:id="1073047913">
      <w:bodyDiv w:val="1"/>
      <w:marLeft w:val="0"/>
      <w:marRight w:val="0"/>
      <w:marTop w:val="0"/>
      <w:marBottom w:val="0"/>
      <w:divBdr>
        <w:top w:val="none" w:sz="0" w:space="0" w:color="auto"/>
        <w:left w:val="none" w:sz="0" w:space="0" w:color="auto"/>
        <w:bottom w:val="none" w:sz="0" w:space="0" w:color="auto"/>
        <w:right w:val="none" w:sz="0" w:space="0" w:color="auto"/>
      </w:divBdr>
      <w:divsChild>
        <w:div w:id="1774593682">
          <w:marLeft w:val="0"/>
          <w:marRight w:val="0"/>
          <w:marTop w:val="0"/>
          <w:marBottom w:val="0"/>
          <w:divBdr>
            <w:top w:val="none" w:sz="0" w:space="0" w:color="auto"/>
            <w:left w:val="none" w:sz="0" w:space="0" w:color="auto"/>
            <w:bottom w:val="none" w:sz="0" w:space="0" w:color="auto"/>
            <w:right w:val="none" w:sz="0" w:space="0" w:color="auto"/>
          </w:divBdr>
          <w:divsChild>
            <w:div w:id="361631978">
              <w:marLeft w:val="0"/>
              <w:marRight w:val="0"/>
              <w:marTop w:val="0"/>
              <w:marBottom w:val="0"/>
              <w:divBdr>
                <w:top w:val="none" w:sz="0" w:space="0" w:color="auto"/>
                <w:left w:val="none" w:sz="0" w:space="0" w:color="auto"/>
                <w:bottom w:val="none" w:sz="0" w:space="0" w:color="auto"/>
                <w:right w:val="none" w:sz="0" w:space="0" w:color="auto"/>
              </w:divBdr>
              <w:divsChild>
                <w:div w:id="1967158544">
                  <w:marLeft w:val="0"/>
                  <w:marRight w:val="0"/>
                  <w:marTop w:val="0"/>
                  <w:marBottom w:val="0"/>
                  <w:divBdr>
                    <w:top w:val="none" w:sz="0" w:space="0" w:color="auto"/>
                    <w:left w:val="none" w:sz="0" w:space="0" w:color="auto"/>
                    <w:bottom w:val="none" w:sz="0" w:space="0" w:color="auto"/>
                    <w:right w:val="none" w:sz="0" w:space="0" w:color="auto"/>
                  </w:divBdr>
                  <w:divsChild>
                    <w:div w:id="651833791">
                      <w:marLeft w:val="0"/>
                      <w:marRight w:val="0"/>
                      <w:marTop w:val="0"/>
                      <w:marBottom w:val="0"/>
                      <w:divBdr>
                        <w:top w:val="none" w:sz="0" w:space="0" w:color="auto"/>
                        <w:left w:val="none" w:sz="0" w:space="0" w:color="auto"/>
                        <w:bottom w:val="none" w:sz="0" w:space="0" w:color="auto"/>
                        <w:right w:val="none" w:sz="0" w:space="0" w:color="auto"/>
                      </w:divBdr>
                      <w:divsChild>
                        <w:div w:id="454720261">
                          <w:marLeft w:val="0"/>
                          <w:marRight w:val="0"/>
                          <w:marTop w:val="0"/>
                          <w:marBottom w:val="0"/>
                          <w:divBdr>
                            <w:top w:val="none" w:sz="0" w:space="0" w:color="auto"/>
                            <w:left w:val="none" w:sz="0" w:space="0" w:color="auto"/>
                            <w:bottom w:val="none" w:sz="0" w:space="0" w:color="auto"/>
                            <w:right w:val="none" w:sz="0" w:space="0" w:color="auto"/>
                          </w:divBdr>
                          <w:divsChild>
                            <w:div w:id="320618297">
                              <w:marLeft w:val="0"/>
                              <w:marRight w:val="0"/>
                              <w:marTop w:val="0"/>
                              <w:marBottom w:val="0"/>
                              <w:divBdr>
                                <w:top w:val="none" w:sz="0" w:space="0" w:color="auto"/>
                                <w:left w:val="none" w:sz="0" w:space="0" w:color="auto"/>
                                <w:bottom w:val="none" w:sz="0" w:space="0" w:color="auto"/>
                                <w:right w:val="none" w:sz="0" w:space="0" w:color="auto"/>
                              </w:divBdr>
                              <w:divsChild>
                                <w:div w:id="1632900862">
                                  <w:marLeft w:val="0"/>
                                  <w:marRight w:val="0"/>
                                  <w:marTop w:val="0"/>
                                  <w:marBottom w:val="0"/>
                                  <w:divBdr>
                                    <w:top w:val="none" w:sz="0" w:space="0" w:color="auto"/>
                                    <w:left w:val="none" w:sz="0" w:space="0" w:color="auto"/>
                                    <w:bottom w:val="none" w:sz="0" w:space="0" w:color="auto"/>
                                    <w:right w:val="none" w:sz="0" w:space="0" w:color="auto"/>
                                  </w:divBdr>
                                  <w:divsChild>
                                    <w:div w:id="1159619967">
                                      <w:marLeft w:val="0"/>
                                      <w:marRight w:val="0"/>
                                      <w:marTop w:val="0"/>
                                      <w:marBottom w:val="0"/>
                                      <w:divBdr>
                                        <w:top w:val="none" w:sz="0" w:space="0" w:color="auto"/>
                                        <w:left w:val="none" w:sz="0" w:space="0" w:color="auto"/>
                                        <w:bottom w:val="none" w:sz="0" w:space="0" w:color="auto"/>
                                        <w:right w:val="none" w:sz="0" w:space="0" w:color="auto"/>
                                      </w:divBdr>
                                      <w:divsChild>
                                        <w:div w:id="1629313135">
                                          <w:marLeft w:val="0"/>
                                          <w:marRight w:val="0"/>
                                          <w:marTop w:val="0"/>
                                          <w:marBottom w:val="0"/>
                                          <w:divBdr>
                                            <w:top w:val="none" w:sz="0" w:space="0" w:color="auto"/>
                                            <w:left w:val="none" w:sz="0" w:space="0" w:color="auto"/>
                                            <w:bottom w:val="none" w:sz="0" w:space="0" w:color="auto"/>
                                            <w:right w:val="none" w:sz="0" w:space="0" w:color="auto"/>
                                          </w:divBdr>
                                          <w:divsChild>
                                            <w:div w:id="459618477">
                                              <w:marLeft w:val="0"/>
                                              <w:marRight w:val="0"/>
                                              <w:marTop w:val="0"/>
                                              <w:marBottom w:val="0"/>
                                              <w:divBdr>
                                                <w:top w:val="none" w:sz="0" w:space="0" w:color="auto"/>
                                                <w:left w:val="none" w:sz="0" w:space="0" w:color="auto"/>
                                                <w:bottom w:val="none" w:sz="0" w:space="0" w:color="auto"/>
                                                <w:right w:val="none" w:sz="0" w:space="0" w:color="auto"/>
                                              </w:divBdr>
                                              <w:divsChild>
                                                <w:div w:id="1541279909">
                                                  <w:marLeft w:val="0"/>
                                                  <w:marRight w:val="0"/>
                                                  <w:marTop w:val="0"/>
                                                  <w:marBottom w:val="0"/>
                                                  <w:divBdr>
                                                    <w:top w:val="none" w:sz="0" w:space="0" w:color="auto"/>
                                                    <w:left w:val="none" w:sz="0" w:space="0" w:color="auto"/>
                                                    <w:bottom w:val="none" w:sz="0" w:space="0" w:color="auto"/>
                                                    <w:right w:val="none" w:sz="0" w:space="0" w:color="auto"/>
                                                  </w:divBdr>
                                                  <w:divsChild>
                                                    <w:div w:id="713702293">
                                                      <w:marLeft w:val="0"/>
                                                      <w:marRight w:val="0"/>
                                                      <w:marTop w:val="0"/>
                                                      <w:marBottom w:val="0"/>
                                                      <w:divBdr>
                                                        <w:top w:val="none" w:sz="0" w:space="0" w:color="auto"/>
                                                        <w:left w:val="none" w:sz="0" w:space="0" w:color="auto"/>
                                                        <w:bottom w:val="none" w:sz="0" w:space="0" w:color="auto"/>
                                                        <w:right w:val="none" w:sz="0" w:space="0" w:color="auto"/>
                                                      </w:divBdr>
                                                      <w:divsChild>
                                                        <w:div w:id="1465151557">
                                                          <w:marLeft w:val="0"/>
                                                          <w:marRight w:val="0"/>
                                                          <w:marTop w:val="0"/>
                                                          <w:marBottom w:val="0"/>
                                                          <w:divBdr>
                                                            <w:top w:val="none" w:sz="0" w:space="0" w:color="auto"/>
                                                            <w:left w:val="none" w:sz="0" w:space="0" w:color="auto"/>
                                                            <w:bottom w:val="none" w:sz="0" w:space="0" w:color="auto"/>
                                                            <w:right w:val="none" w:sz="0" w:space="0" w:color="auto"/>
                                                          </w:divBdr>
                                                          <w:divsChild>
                                                            <w:div w:id="77603117">
                                                              <w:marLeft w:val="0"/>
                                                              <w:marRight w:val="0"/>
                                                              <w:marTop w:val="0"/>
                                                              <w:marBottom w:val="0"/>
                                                              <w:divBdr>
                                                                <w:top w:val="none" w:sz="0" w:space="0" w:color="auto"/>
                                                                <w:left w:val="none" w:sz="0" w:space="0" w:color="auto"/>
                                                                <w:bottom w:val="none" w:sz="0" w:space="0" w:color="auto"/>
                                                                <w:right w:val="none" w:sz="0" w:space="0" w:color="auto"/>
                                                              </w:divBdr>
                                                              <w:divsChild>
                                                                <w:div w:id="297996029">
                                                                  <w:marLeft w:val="0"/>
                                                                  <w:marRight w:val="0"/>
                                                                  <w:marTop w:val="0"/>
                                                                  <w:marBottom w:val="0"/>
                                                                  <w:divBdr>
                                                                    <w:top w:val="none" w:sz="0" w:space="0" w:color="auto"/>
                                                                    <w:left w:val="none" w:sz="0" w:space="0" w:color="auto"/>
                                                                    <w:bottom w:val="none" w:sz="0" w:space="0" w:color="auto"/>
                                                                    <w:right w:val="none" w:sz="0" w:space="0" w:color="auto"/>
                                                                  </w:divBdr>
                                                                  <w:divsChild>
                                                                    <w:div w:id="326834024">
                                                                      <w:marLeft w:val="0"/>
                                                                      <w:marRight w:val="0"/>
                                                                      <w:marTop w:val="0"/>
                                                                      <w:marBottom w:val="0"/>
                                                                      <w:divBdr>
                                                                        <w:top w:val="none" w:sz="0" w:space="0" w:color="auto"/>
                                                                        <w:left w:val="none" w:sz="0" w:space="0" w:color="auto"/>
                                                                        <w:bottom w:val="none" w:sz="0" w:space="0" w:color="auto"/>
                                                                        <w:right w:val="none" w:sz="0" w:space="0" w:color="auto"/>
                                                                      </w:divBdr>
                                                                      <w:divsChild>
                                                                        <w:div w:id="1706441085">
                                                                          <w:marLeft w:val="0"/>
                                                                          <w:marRight w:val="0"/>
                                                                          <w:marTop w:val="0"/>
                                                                          <w:marBottom w:val="0"/>
                                                                          <w:divBdr>
                                                                            <w:top w:val="none" w:sz="0" w:space="0" w:color="auto"/>
                                                                            <w:left w:val="none" w:sz="0" w:space="0" w:color="auto"/>
                                                                            <w:bottom w:val="none" w:sz="0" w:space="0" w:color="auto"/>
                                                                            <w:right w:val="none" w:sz="0" w:space="0" w:color="auto"/>
                                                                          </w:divBdr>
                                                                          <w:divsChild>
                                                                            <w:div w:id="1241790994">
                                                                              <w:marLeft w:val="0"/>
                                                                              <w:marRight w:val="0"/>
                                                                              <w:marTop w:val="0"/>
                                                                              <w:marBottom w:val="0"/>
                                                                              <w:divBdr>
                                                                                <w:top w:val="none" w:sz="0" w:space="0" w:color="auto"/>
                                                                                <w:left w:val="none" w:sz="0" w:space="0" w:color="auto"/>
                                                                                <w:bottom w:val="none" w:sz="0" w:space="0" w:color="auto"/>
                                                                                <w:right w:val="none" w:sz="0" w:space="0" w:color="auto"/>
                                                                              </w:divBdr>
                                                                              <w:divsChild>
                                                                                <w:div w:id="331492547">
                                                                                  <w:marLeft w:val="0"/>
                                                                                  <w:marRight w:val="0"/>
                                                                                  <w:marTop w:val="0"/>
                                                                                  <w:marBottom w:val="0"/>
                                                                                  <w:divBdr>
                                                                                    <w:top w:val="none" w:sz="0" w:space="0" w:color="auto"/>
                                                                                    <w:left w:val="none" w:sz="0" w:space="0" w:color="auto"/>
                                                                                    <w:bottom w:val="none" w:sz="0" w:space="0" w:color="auto"/>
                                                                                    <w:right w:val="none" w:sz="0" w:space="0" w:color="auto"/>
                                                                                  </w:divBdr>
                                                                                  <w:divsChild>
                                                                                    <w:div w:id="460727366">
                                                                                      <w:marLeft w:val="0"/>
                                                                                      <w:marRight w:val="0"/>
                                                                                      <w:marTop w:val="0"/>
                                                                                      <w:marBottom w:val="0"/>
                                                                                      <w:divBdr>
                                                                                        <w:top w:val="none" w:sz="0" w:space="0" w:color="auto"/>
                                                                                        <w:left w:val="none" w:sz="0" w:space="0" w:color="auto"/>
                                                                                        <w:bottom w:val="none" w:sz="0" w:space="0" w:color="auto"/>
                                                                                        <w:right w:val="none" w:sz="0" w:space="0" w:color="auto"/>
                                                                                      </w:divBdr>
                                                                                      <w:divsChild>
                                                                                        <w:div w:id="2130004974">
                                                                                          <w:marLeft w:val="0"/>
                                                                                          <w:marRight w:val="0"/>
                                                                                          <w:marTop w:val="0"/>
                                                                                          <w:marBottom w:val="0"/>
                                                                                          <w:divBdr>
                                                                                            <w:top w:val="none" w:sz="0" w:space="0" w:color="auto"/>
                                                                                            <w:left w:val="none" w:sz="0" w:space="0" w:color="auto"/>
                                                                                            <w:bottom w:val="none" w:sz="0" w:space="0" w:color="auto"/>
                                                                                            <w:right w:val="none" w:sz="0" w:space="0" w:color="auto"/>
                                                                                          </w:divBdr>
                                                                                        </w:div>
                                                                                        <w:div w:id="1997224561">
                                                                                          <w:marLeft w:val="0"/>
                                                                                          <w:marRight w:val="0"/>
                                                                                          <w:marTop w:val="0"/>
                                                                                          <w:marBottom w:val="0"/>
                                                                                          <w:divBdr>
                                                                                            <w:top w:val="none" w:sz="0" w:space="0" w:color="auto"/>
                                                                                            <w:left w:val="none" w:sz="0" w:space="0" w:color="auto"/>
                                                                                            <w:bottom w:val="none" w:sz="0" w:space="0" w:color="auto"/>
                                                                                            <w:right w:val="none" w:sz="0" w:space="0" w:color="auto"/>
                                                                                          </w:divBdr>
                                                                                        </w:div>
                                                                                        <w:div w:id="1738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240038">
      <w:bodyDiv w:val="1"/>
      <w:marLeft w:val="0"/>
      <w:marRight w:val="0"/>
      <w:marTop w:val="0"/>
      <w:marBottom w:val="0"/>
      <w:divBdr>
        <w:top w:val="none" w:sz="0" w:space="0" w:color="auto"/>
        <w:left w:val="none" w:sz="0" w:space="0" w:color="auto"/>
        <w:bottom w:val="none" w:sz="0" w:space="0" w:color="auto"/>
        <w:right w:val="none" w:sz="0" w:space="0" w:color="auto"/>
      </w:divBdr>
      <w:divsChild>
        <w:div w:id="2030636972">
          <w:marLeft w:val="0"/>
          <w:marRight w:val="0"/>
          <w:marTop w:val="0"/>
          <w:marBottom w:val="0"/>
          <w:divBdr>
            <w:top w:val="none" w:sz="0" w:space="0" w:color="auto"/>
            <w:left w:val="none" w:sz="0" w:space="0" w:color="auto"/>
            <w:bottom w:val="none" w:sz="0" w:space="0" w:color="auto"/>
            <w:right w:val="none" w:sz="0" w:space="0" w:color="auto"/>
          </w:divBdr>
          <w:divsChild>
            <w:div w:id="594555714">
              <w:marLeft w:val="0"/>
              <w:marRight w:val="0"/>
              <w:marTop w:val="0"/>
              <w:marBottom w:val="0"/>
              <w:divBdr>
                <w:top w:val="none" w:sz="0" w:space="0" w:color="auto"/>
                <w:left w:val="none" w:sz="0" w:space="0" w:color="auto"/>
                <w:bottom w:val="none" w:sz="0" w:space="0" w:color="auto"/>
                <w:right w:val="none" w:sz="0" w:space="0" w:color="auto"/>
              </w:divBdr>
              <w:divsChild>
                <w:div w:id="115449439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202792378">
      <w:bodyDiv w:val="1"/>
      <w:marLeft w:val="0"/>
      <w:marRight w:val="0"/>
      <w:marTop w:val="0"/>
      <w:marBottom w:val="0"/>
      <w:divBdr>
        <w:top w:val="none" w:sz="0" w:space="0" w:color="auto"/>
        <w:left w:val="none" w:sz="0" w:space="0" w:color="auto"/>
        <w:bottom w:val="none" w:sz="0" w:space="0" w:color="auto"/>
        <w:right w:val="none" w:sz="0" w:space="0" w:color="auto"/>
      </w:divBdr>
      <w:divsChild>
        <w:div w:id="1625043082">
          <w:marLeft w:val="0"/>
          <w:marRight w:val="0"/>
          <w:marTop w:val="0"/>
          <w:marBottom w:val="0"/>
          <w:divBdr>
            <w:top w:val="none" w:sz="0" w:space="0" w:color="auto"/>
            <w:left w:val="none" w:sz="0" w:space="0" w:color="auto"/>
            <w:bottom w:val="none" w:sz="0" w:space="0" w:color="auto"/>
            <w:right w:val="none" w:sz="0" w:space="0" w:color="auto"/>
          </w:divBdr>
          <w:divsChild>
            <w:div w:id="1656255592">
              <w:marLeft w:val="0"/>
              <w:marRight w:val="0"/>
              <w:marTop w:val="0"/>
              <w:marBottom w:val="0"/>
              <w:divBdr>
                <w:top w:val="none" w:sz="0" w:space="0" w:color="auto"/>
                <w:left w:val="none" w:sz="0" w:space="0" w:color="auto"/>
                <w:bottom w:val="none" w:sz="0" w:space="0" w:color="auto"/>
                <w:right w:val="none" w:sz="0" w:space="0" w:color="auto"/>
              </w:divBdr>
              <w:divsChild>
                <w:div w:id="1260136180">
                  <w:marLeft w:val="0"/>
                  <w:marRight w:val="0"/>
                  <w:marTop w:val="0"/>
                  <w:marBottom w:val="0"/>
                  <w:divBdr>
                    <w:top w:val="none" w:sz="0" w:space="0" w:color="auto"/>
                    <w:left w:val="none" w:sz="0" w:space="0" w:color="auto"/>
                    <w:bottom w:val="none" w:sz="0" w:space="0" w:color="auto"/>
                    <w:right w:val="none" w:sz="0" w:space="0" w:color="auto"/>
                  </w:divBdr>
                  <w:divsChild>
                    <w:div w:id="469204789">
                      <w:marLeft w:val="0"/>
                      <w:marRight w:val="0"/>
                      <w:marTop w:val="0"/>
                      <w:marBottom w:val="0"/>
                      <w:divBdr>
                        <w:top w:val="none" w:sz="0" w:space="0" w:color="auto"/>
                        <w:left w:val="none" w:sz="0" w:space="0" w:color="auto"/>
                        <w:bottom w:val="none" w:sz="0" w:space="0" w:color="auto"/>
                        <w:right w:val="none" w:sz="0" w:space="0" w:color="auto"/>
                      </w:divBdr>
                      <w:divsChild>
                        <w:div w:id="2114090510">
                          <w:marLeft w:val="0"/>
                          <w:marRight w:val="0"/>
                          <w:marTop w:val="0"/>
                          <w:marBottom w:val="0"/>
                          <w:divBdr>
                            <w:top w:val="none" w:sz="0" w:space="0" w:color="auto"/>
                            <w:left w:val="none" w:sz="0" w:space="0" w:color="auto"/>
                            <w:bottom w:val="none" w:sz="0" w:space="0" w:color="auto"/>
                            <w:right w:val="none" w:sz="0" w:space="0" w:color="auto"/>
                          </w:divBdr>
                          <w:divsChild>
                            <w:div w:id="1033506403">
                              <w:marLeft w:val="0"/>
                              <w:marRight w:val="0"/>
                              <w:marTop w:val="0"/>
                              <w:marBottom w:val="0"/>
                              <w:divBdr>
                                <w:top w:val="none" w:sz="0" w:space="0" w:color="auto"/>
                                <w:left w:val="none" w:sz="0" w:space="0" w:color="auto"/>
                                <w:bottom w:val="none" w:sz="0" w:space="0" w:color="auto"/>
                                <w:right w:val="none" w:sz="0" w:space="0" w:color="auto"/>
                              </w:divBdr>
                              <w:divsChild>
                                <w:div w:id="900022381">
                                  <w:marLeft w:val="0"/>
                                  <w:marRight w:val="0"/>
                                  <w:marTop w:val="0"/>
                                  <w:marBottom w:val="0"/>
                                  <w:divBdr>
                                    <w:top w:val="none" w:sz="0" w:space="0" w:color="auto"/>
                                    <w:left w:val="none" w:sz="0" w:space="0" w:color="auto"/>
                                    <w:bottom w:val="none" w:sz="0" w:space="0" w:color="auto"/>
                                    <w:right w:val="none" w:sz="0" w:space="0" w:color="auto"/>
                                  </w:divBdr>
                                  <w:divsChild>
                                    <w:div w:id="1302030331">
                                      <w:marLeft w:val="0"/>
                                      <w:marRight w:val="0"/>
                                      <w:marTop w:val="0"/>
                                      <w:marBottom w:val="0"/>
                                      <w:divBdr>
                                        <w:top w:val="none" w:sz="0" w:space="0" w:color="auto"/>
                                        <w:left w:val="none" w:sz="0" w:space="0" w:color="auto"/>
                                        <w:bottom w:val="none" w:sz="0" w:space="0" w:color="auto"/>
                                        <w:right w:val="none" w:sz="0" w:space="0" w:color="auto"/>
                                      </w:divBdr>
                                      <w:divsChild>
                                        <w:div w:id="984965052">
                                          <w:marLeft w:val="0"/>
                                          <w:marRight w:val="0"/>
                                          <w:marTop w:val="0"/>
                                          <w:marBottom w:val="0"/>
                                          <w:divBdr>
                                            <w:top w:val="none" w:sz="0" w:space="0" w:color="auto"/>
                                            <w:left w:val="none" w:sz="0" w:space="0" w:color="auto"/>
                                            <w:bottom w:val="none" w:sz="0" w:space="0" w:color="auto"/>
                                            <w:right w:val="none" w:sz="0" w:space="0" w:color="auto"/>
                                          </w:divBdr>
                                          <w:divsChild>
                                            <w:div w:id="1856189402">
                                              <w:marLeft w:val="0"/>
                                              <w:marRight w:val="0"/>
                                              <w:marTop w:val="0"/>
                                              <w:marBottom w:val="0"/>
                                              <w:divBdr>
                                                <w:top w:val="none" w:sz="0" w:space="0" w:color="auto"/>
                                                <w:left w:val="none" w:sz="0" w:space="0" w:color="auto"/>
                                                <w:bottom w:val="none" w:sz="0" w:space="0" w:color="auto"/>
                                                <w:right w:val="none" w:sz="0" w:space="0" w:color="auto"/>
                                              </w:divBdr>
                                              <w:divsChild>
                                                <w:div w:id="153224265">
                                                  <w:marLeft w:val="0"/>
                                                  <w:marRight w:val="0"/>
                                                  <w:marTop w:val="0"/>
                                                  <w:marBottom w:val="0"/>
                                                  <w:divBdr>
                                                    <w:top w:val="none" w:sz="0" w:space="0" w:color="auto"/>
                                                    <w:left w:val="none" w:sz="0" w:space="0" w:color="auto"/>
                                                    <w:bottom w:val="none" w:sz="0" w:space="0" w:color="auto"/>
                                                    <w:right w:val="none" w:sz="0" w:space="0" w:color="auto"/>
                                                  </w:divBdr>
                                                  <w:divsChild>
                                                    <w:div w:id="212890532">
                                                      <w:marLeft w:val="0"/>
                                                      <w:marRight w:val="0"/>
                                                      <w:marTop w:val="0"/>
                                                      <w:marBottom w:val="0"/>
                                                      <w:divBdr>
                                                        <w:top w:val="none" w:sz="0" w:space="0" w:color="auto"/>
                                                        <w:left w:val="none" w:sz="0" w:space="0" w:color="auto"/>
                                                        <w:bottom w:val="none" w:sz="0" w:space="0" w:color="auto"/>
                                                        <w:right w:val="none" w:sz="0" w:space="0" w:color="auto"/>
                                                      </w:divBdr>
                                                      <w:divsChild>
                                                        <w:div w:id="1152673576">
                                                          <w:marLeft w:val="0"/>
                                                          <w:marRight w:val="0"/>
                                                          <w:marTop w:val="0"/>
                                                          <w:marBottom w:val="0"/>
                                                          <w:divBdr>
                                                            <w:top w:val="none" w:sz="0" w:space="0" w:color="auto"/>
                                                            <w:left w:val="none" w:sz="0" w:space="0" w:color="auto"/>
                                                            <w:bottom w:val="none" w:sz="0" w:space="0" w:color="auto"/>
                                                            <w:right w:val="none" w:sz="0" w:space="0" w:color="auto"/>
                                                          </w:divBdr>
                                                          <w:divsChild>
                                                            <w:div w:id="1155948282">
                                                              <w:marLeft w:val="0"/>
                                                              <w:marRight w:val="0"/>
                                                              <w:marTop w:val="0"/>
                                                              <w:marBottom w:val="0"/>
                                                              <w:divBdr>
                                                                <w:top w:val="none" w:sz="0" w:space="0" w:color="auto"/>
                                                                <w:left w:val="none" w:sz="0" w:space="0" w:color="auto"/>
                                                                <w:bottom w:val="none" w:sz="0" w:space="0" w:color="auto"/>
                                                                <w:right w:val="none" w:sz="0" w:space="0" w:color="auto"/>
                                                              </w:divBdr>
                                                              <w:divsChild>
                                                                <w:div w:id="464393456">
                                                                  <w:marLeft w:val="0"/>
                                                                  <w:marRight w:val="0"/>
                                                                  <w:marTop w:val="0"/>
                                                                  <w:marBottom w:val="0"/>
                                                                  <w:divBdr>
                                                                    <w:top w:val="none" w:sz="0" w:space="0" w:color="auto"/>
                                                                    <w:left w:val="none" w:sz="0" w:space="0" w:color="auto"/>
                                                                    <w:bottom w:val="none" w:sz="0" w:space="0" w:color="auto"/>
                                                                    <w:right w:val="none" w:sz="0" w:space="0" w:color="auto"/>
                                                                  </w:divBdr>
                                                                  <w:divsChild>
                                                                    <w:div w:id="698437762">
                                                                      <w:marLeft w:val="0"/>
                                                                      <w:marRight w:val="0"/>
                                                                      <w:marTop w:val="0"/>
                                                                      <w:marBottom w:val="0"/>
                                                                      <w:divBdr>
                                                                        <w:top w:val="none" w:sz="0" w:space="0" w:color="auto"/>
                                                                        <w:left w:val="none" w:sz="0" w:space="0" w:color="auto"/>
                                                                        <w:bottom w:val="none" w:sz="0" w:space="0" w:color="auto"/>
                                                                        <w:right w:val="none" w:sz="0" w:space="0" w:color="auto"/>
                                                                      </w:divBdr>
                                                                      <w:divsChild>
                                                                        <w:div w:id="1348941308">
                                                                          <w:marLeft w:val="0"/>
                                                                          <w:marRight w:val="0"/>
                                                                          <w:marTop w:val="0"/>
                                                                          <w:marBottom w:val="0"/>
                                                                          <w:divBdr>
                                                                            <w:top w:val="none" w:sz="0" w:space="0" w:color="auto"/>
                                                                            <w:left w:val="none" w:sz="0" w:space="0" w:color="auto"/>
                                                                            <w:bottom w:val="none" w:sz="0" w:space="0" w:color="auto"/>
                                                                            <w:right w:val="none" w:sz="0" w:space="0" w:color="auto"/>
                                                                          </w:divBdr>
                                                                          <w:divsChild>
                                                                            <w:div w:id="948312251">
                                                                              <w:marLeft w:val="0"/>
                                                                              <w:marRight w:val="0"/>
                                                                              <w:marTop w:val="0"/>
                                                                              <w:marBottom w:val="0"/>
                                                                              <w:divBdr>
                                                                                <w:top w:val="none" w:sz="0" w:space="0" w:color="auto"/>
                                                                                <w:left w:val="none" w:sz="0" w:space="0" w:color="auto"/>
                                                                                <w:bottom w:val="none" w:sz="0" w:space="0" w:color="auto"/>
                                                                                <w:right w:val="none" w:sz="0" w:space="0" w:color="auto"/>
                                                                              </w:divBdr>
                                                                              <w:divsChild>
                                                                                <w:div w:id="406655836">
                                                                                  <w:marLeft w:val="0"/>
                                                                                  <w:marRight w:val="0"/>
                                                                                  <w:marTop w:val="0"/>
                                                                                  <w:marBottom w:val="0"/>
                                                                                  <w:divBdr>
                                                                                    <w:top w:val="none" w:sz="0" w:space="0" w:color="auto"/>
                                                                                    <w:left w:val="none" w:sz="0" w:space="0" w:color="auto"/>
                                                                                    <w:bottom w:val="none" w:sz="0" w:space="0" w:color="auto"/>
                                                                                    <w:right w:val="none" w:sz="0" w:space="0" w:color="auto"/>
                                                                                  </w:divBdr>
                                                                                  <w:divsChild>
                                                                                    <w:div w:id="1474525200">
                                                                                      <w:marLeft w:val="0"/>
                                                                                      <w:marRight w:val="0"/>
                                                                                      <w:marTop w:val="0"/>
                                                                                      <w:marBottom w:val="0"/>
                                                                                      <w:divBdr>
                                                                                        <w:top w:val="none" w:sz="0" w:space="0" w:color="auto"/>
                                                                                        <w:left w:val="none" w:sz="0" w:space="0" w:color="auto"/>
                                                                                        <w:bottom w:val="none" w:sz="0" w:space="0" w:color="auto"/>
                                                                                        <w:right w:val="none" w:sz="0" w:space="0" w:color="auto"/>
                                                                                      </w:divBdr>
                                                                                      <w:divsChild>
                                                                                        <w:div w:id="1522164479">
                                                                                          <w:marLeft w:val="0"/>
                                                                                          <w:marRight w:val="0"/>
                                                                                          <w:marTop w:val="0"/>
                                                                                          <w:marBottom w:val="0"/>
                                                                                          <w:divBdr>
                                                                                            <w:top w:val="none" w:sz="0" w:space="0" w:color="auto"/>
                                                                                            <w:left w:val="none" w:sz="0" w:space="0" w:color="auto"/>
                                                                                            <w:bottom w:val="none" w:sz="0" w:space="0" w:color="auto"/>
                                                                                            <w:right w:val="none" w:sz="0" w:space="0" w:color="auto"/>
                                                                                          </w:divBdr>
                                                                                        </w:div>
                                                                                        <w:div w:id="1867601981">
                                                                                          <w:marLeft w:val="0"/>
                                                                                          <w:marRight w:val="0"/>
                                                                                          <w:marTop w:val="0"/>
                                                                                          <w:marBottom w:val="0"/>
                                                                                          <w:divBdr>
                                                                                            <w:top w:val="none" w:sz="0" w:space="0" w:color="auto"/>
                                                                                            <w:left w:val="none" w:sz="0" w:space="0" w:color="auto"/>
                                                                                            <w:bottom w:val="none" w:sz="0" w:space="0" w:color="auto"/>
                                                                                            <w:right w:val="none" w:sz="0" w:space="0" w:color="auto"/>
                                                                                          </w:divBdr>
                                                                                        </w:div>
                                                                                        <w:div w:id="8327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532755">
      <w:bodyDiv w:val="1"/>
      <w:marLeft w:val="0"/>
      <w:marRight w:val="0"/>
      <w:marTop w:val="0"/>
      <w:marBottom w:val="0"/>
      <w:divBdr>
        <w:top w:val="none" w:sz="0" w:space="0" w:color="auto"/>
        <w:left w:val="none" w:sz="0" w:space="0" w:color="auto"/>
        <w:bottom w:val="none" w:sz="0" w:space="0" w:color="auto"/>
        <w:right w:val="none" w:sz="0" w:space="0" w:color="auto"/>
      </w:divBdr>
      <w:divsChild>
        <w:div w:id="1183011851">
          <w:marLeft w:val="0"/>
          <w:marRight w:val="0"/>
          <w:marTop w:val="0"/>
          <w:marBottom w:val="0"/>
          <w:divBdr>
            <w:top w:val="none" w:sz="0" w:space="0" w:color="auto"/>
            <w:left w:val="none" w:sz="0" w:space="0" w:color="auto"/>
            <w:bottom w:val="none" w:sz="0" w:space="0" w:color="auto"/>
            <w:right w:val="none" w:sz="0" w:space="0" w:color="auto"/>
          </w:divBdr>
          <w:divsChild>
            <w:div w:id="677735567">
              <w:marLeft w:val="0"/>
              <w:marRight w:val="0"/>
              <w:marTop w:val="0"/>
              <w:marBottom w:val="0"/>
              <w:divBdr>
                <w:top w:val="none" w:sz="0" w:space="0" w:color="auto"/>
                <w:left w:val="none" w:sz="0" w:space="0" w:color="auto"/>
                <w:bottom w:val="none" w:sz="0" w:space="0" w:color="auto"/>
                <w:right w:val="none" w:sz="0" w:space="0" w:color="auto"/>
              </w:divBdr>
              <w:divsChild>
                <w:div w:id="1728337096">
                  <w:marLeft w:val="0"/>
                  <w:marRight w:val="0"/>
                  <w:marTop w:val="0"/>
                  <w:marBottom w:val="0"/>
                  <w:divBdr>
                    <w:top w:val="none" w:sz="0" w:space="0" w:color="auto"/>
                    <w:left w:val="none" w:sz="0" w:space="0" w:color="auto"/>
                    <w:bottom w:val="none" w:sz="0" w:space="0" w:color="auto"/>
                    <w:right w:val="none" w:sz="0" w:space="0" w:color="auto"/>
                  </w:divBdr>
                  <w:divsChild>
                    <w:div w:id="1541043074">
                      <w:marLeft w:val="0"/>
                      <w:marRight w:val="0"/>
                      <w:marTop w:val="0"/>
                      <w:marBottom w:val="0"/>
                      <w:divBdr>
                        <w:top w:val="none" w:sz="0" w:space="0" w:color="auto"/>
                        <w:left w:val="none" w:sz="0" w:space="0" w:color="auto"/>
                        <w:bottom w:val="none" w:sz="0" w:space="0" w:color="auto"/>
                        <w:right w:val="none" w:sz="0" w:space="0" w:color="auto"/>
                      </w:divBdr>
                      <w:divsChild>
                        <w:div w:id="208997669">
                          <w:marLeft w:val="0"/>
                          <w:marRight w:val="0"/>
                          <w:marTop w:val="0"/>
                          <w:marBottom w:val="0"/>
                          <w:divBdr>
                            <w:top w:val="none" w:sz="0" w:space="0" w:color="auto"/>
                            <w:left w:val="none" w:sz="0" w:space="0" w:color="auto"/>
                            <w:bottom w:val="none" w:sz="0" w:space="0" w:color="auto"/>
                            <w:right w:val="none" w:sz="0" w:space="0" w:color="auto"/>
                          </w:divBdr>
                          <w:divsChild>
                            <w:div w:id="1176725498">
                              <w:marLeft w:val="0"/>
                              <w:marRight w:val="0"/>
                              <w:marTop w:val="0"/>
                              <w:marBottom w:val="0"/>
                              <w:divBdr>
                                <w:top w:val="none" w:sz="0" w:space="0" w:color="auto"/>
                                <w:left w:val="none" w:sz="0" w:space="0" w:color="auto"/>
                                <w:bottom w:val="none" w:sz="0" w:space="0" w:color="auto"/>
                                <w:right w:val="none" w:sz="0" w:space="0" w:color="auto"/>
                              </w:divBdr>
                              <w:divsChild>
                                <w:div w:id="1305962185">
                                  <w:marLeft w:val="0"/>
                                  <w:marRight w:val="0"/>
                                  <w:marTop w:val="0"/>
                                  <w:marBottom w:val="0"/>
                                  <w:divBdr>
                                    <w:top w:val="none" w:sz="0" w:space="0" w:color="auto"/>
                                    <w:left w:val="none" w:sz="0" w:space="0" w:color="auto"/>
                                    <w:bottom w:val="none" w:sz="0" w:space="0" w:color="auto"/>
                                    <w:right w:val="none" w:sz="0" w:space="0" w:color="auto"/>
                                  </w:divBdr>
                                  <w:divsChild>
                                    <w:div w:id="321085682">
                                      <w:marLeft w:val="0"/>
                                      <w:marRight w:val="0"/>
                                      <w:marTop w:val="0"/>
                                      <w:marBottom w:val="0"/>
                                      <w:divBdr>
                                        <w:top w:val="none" w:sz="0" w:space="0" w:color="auto"/>
                                        <w:left w:val="none" w:sz="0" w:space="0" w:color="auto"/>
                                        <w:bottom w:val="none" w:sz="0" w:space="0" w:color="auto"/>
                                        <w:right w:val="none" w:sz="0" w:space="0" w:color="auto"/>
                                      </w:divBdr>
                                      <w:divsChild>
                                        <w:div w:id="891814766">
                                          <w:marLeft w:val="0"/>
                                          <w:marRight w:val="0"/>
                                          <w:marTop w:val="0"/>
                                          <w:marBottom w:val="0"/>
                                          <w:divBdr>
                                            <w:top w:val="none" w:sz="0" w:space="0" w:color="auto"/>
                                            <w:left w:val="none" w:sz="0" w:space="0" w:color="auto"/>
                                            <w:bottom w:val="none" w:sz="0" w:space="0" w:color="auto"/>
                                            <w:right w:val="none" w:sz="0" w:space="0" w:color="auto"/>
                                          </w:divBdr>
                                          <w:divsChild>
                                            <w:div w:id="1743719036">
                                              <w:marLeft w:val="0"/>
                                              <w:marRight w:val="0"/>
                                              <w:marTop w:val="0"/>
                                              <w:marBottom w:val="0"/>
                                              <w:divBdr>
                                                <w:top w:val="none" w:sz="0" w:space="0" w:color="auto"/>
                                                <w:left w:val="none" w:sz="0" w:space="0" w:color="auto"/>
                                                <w:bottom w:val="none" w:sz="0" w:space="0" w:color="auto"/>
                                                <w:right w:val="none" w:sz="0" w:space="0" w:color="auto"/>
                                              </w:divBdr>
                                              <w:divsChild>
                                                <w:div w:id="1646230573">
                                                  <w:marLeft w:val="0"/>
                                                  <w:marRight w:val="0"/>
                                                  <w:marTop w:val="0"/>
                                                  <w:marBottom w:val="0"/>
                                                  <w:divBdr>
                                                    <w:top w:val="none" w:sz="0" w:space="0" w:color="auto"/>
                                                    <w:left w:val="none" w:sz="0" w:space="0" w:color="auto"/>
                                                    <w:bottom w:val="none" w:sz="0" w:space="0" w:color="auto"/>
                                                    <w:right w:val="none" w:sz="0" w:space="0" w:color="auto"/>
                                                  </w:divBdr>
                                                  <w:divsChild>
                                                    <w:div w:id="303462161">
                                                      <w:marLeft w:val="0"/>
                                                      <w:marRight w:val="0"/>
                                                      <w:marTop w:val="0"/>
                                                      <w:marBottom w:val="0"/>
                                                      <w:divBdr>
                                                        <w:top w:val="none" w:sz="0" w:space="0" w:color="auto"/>
                                                        <w:left w:val="none" w:sz="0" w:space="0" w:color="auto"/>
                                                        <w:bottom w:val="none" w:sz="0" w:space="0" w:color="auto"/>
                                                        <w:right w:val="none" w:sz="0" w:space="0" w:color="auto"/>
                                                      </w:divBdr>
                                                      <w:divsChild>
                                                        <w:div w:id="291059423">
                                                          <w:marLeft w:val="0"/>
                                                          <w:marRight w:val="0"/>
                                                          <w:marTop w:val="0"/>
                                                          <w:marBottom w:val="0"/>
                                                          <w:divBdr>
                                                            <w:top w:val="none" w:sz="0" w:space="0" w:color="auto"/>
                                                            <w:left w:val="none" w:sz="0" w:space="0" w:color="auto"/>
                                                            <w:bottom w:val="none" w:sz="0" w:space="0" w:color="auto"/>
                                                            <w:right w:val="none" w:sz="0" w:space="0" w:color="auto"/>
                                                          </w:divBdr>
                                                          <w:divsChild>
                                                            <w:div w:id="565606345">
                                                              <w:marLeft w:val="0"/>
                                                              <w:marRight w:val="0"/>
                                                              <w:marTop w:val="0"/>
                                                              <w:marBottom w:val="0"/>
                                                              <w:divBdr>
                                                                <w:top w:val="none" w:sz="0" w:space="0" w:color="auto"/>
                                                                <w:left w:val="none" w:sz="0" w:space="0" w:color="auto"/>
                                                                <w:bottom w:val="none" w:sz="0" w:space="0" w:color="auto"/>
                                                                <w:right w:val="none" w:sz="0" w:space="0" w:color="auto"/>
                                                              </w:divBdr>
                                                              <w:divsChild>
                                                                <w:div w:id="1901399749">
                                                                  <w:marLeft w:val="0"/>
                                                                  <w:marRight w:val="0"/>
                                                                  <w:marTop w:val="0"/>
                                                                  <w:marBottom w:val="0"/>
                                                                  <w:divBdr>
                                                                    <w:top w:val="none" w:sz="0" w:space="0" w:color="auto"/>
                                                                    <w:left w:val="none" w:sz="0" w:space="0" w:color="auto"/>
                                                                    <w:bottom w:val="none" w:sz="0" w:space="0" w:color="auto"/>
                                                                    <w:right w:val="none" w:sz="0" w:space="0" w:color="auto"/>
                                                                  </w:divBdr>
                                                                  <w:divsChild>
                                                                    <w:div w:id="101000771">
                                                                      <w:marLeft w:val="0"/>
                                                                      <w:marRight w:val="0"/>
                                                                      <w:marTop w:val="0"/>
                                                                      <w:marBottom w:val="0"/>
                                                                      <w:divBdr>
                                                                        <w:top w:val="none" w:sz="0" w:space="0" w:color="auto"/>
                                                                        <w:left w:val="none" w:sz="0" w:space="0" w:color="auto"/>
                                                                        <w:bottom w:val="none" w:sz="0" w:space="0" w:color="auto"/>
                                                                        <w:right w:val="none" w:sz="0" w:space="0" w:color="auto"/>
                                                                      </w:divBdr>
                                                                      <w:divsChild>
                                                                        <w:div w:id="1484464777">
                                                                          <w:marLeft w:val="0"/>
                                                                          <w:marRight w:val="0"/>
                                                                          <w:marTop w:val="0"/>
                                                                          <w:marBottom w:val="0"/>
                                                                          <w:divBdr>
                                                                            <w:top w:val="none" w:sz="0" w:space="0" w:color="auto"/>
                                                                            <w:left w:val="none" w:sz="0" w:space="0" w:color="auto"/>
                                                                            <w:bottom w:val="none" w:sz="0" w:space="0" w:color="auto"/>
                                                                            <w:right w:val="none" w:sz="0" w:space="0" w:color="auto"/>
                                                                          </w:divBdr>
                                                                          <w:divsChild>
                                                                            <w:div w:id="1554847788">
                                                                              <w:marLeft w:val="0"/>
                                                                              <w:marRight w:val="0"/>
                                                                              <w:marTop w:val="0"/>
                                                                              <w:marBottom w:val="0"/>
                                                                              <w:divBdr>
                                                                                <w:top w:val="none" w:sz="0" w:space="0" w:color="auto"/>
                                                                                <w:left w:val="none" w:sz="0" w:space="0" w:color="auto"/>
                                                                                <w:bottom w:val="none" w:sz="0" w:space="0" w:color="auto"/>
                                                                                <w:right w:val="none" w:sz="0" w:space="0" w:color="auto"/>
                                                                              </w:divBdr>
                                                                              <w:divsChild>
                                                                                <w:div w:id="646665548">
                                                                                  <w:marLeft w:val="0"/>
                                                                                  <w:marRight w:val="0"/>
                                                                                  <w:marTop w:val="0"/>
                                                                                  <w:marBottom w:val="0"/>
                                                                                  <w:divBdr>
                                                                                    <w:top w:val="none" w:sz="0" w:space="0" w:color="auto"/>
                                                                                    <w:left w:val="none" w:sz="0" w:space="0" w:color="auto"/>
                                                                                    <w:bottom w:val="none" w:sz="0" w:space="0" w:color="auto"/>
                                                                                    <w:right w:val="none" w:sz="0" w:space="0" w:color="auto"/>
                                                                                  </w:divBdr>
                                                                                  <w:divsChild>
                                                                                    <w:div w:id="20278477">
                                                                                      <w:marLeft w:val="0"/>
                                                                                      <w:marRight w:val="0"/>
                                                                                      <w:marTop w:val="0"/>
                                                                                      <w:marBottom w:val="0"/>
                                                                                      <w:divBdr>
                                                                                        <w:top w:val="none" w:sz="0" w:space="0" w:color="auto"/>
                                                                                        <w:left w:val="none" w:sz="0" w:space="0" w:color="auto"/>
                                                                                        <w:bottom w:val="none" w:sz="0" w:space="0" w:color="auto"/>
                                                                                        <w:right w:val="none" w:sz="0" w:space="0" w:color="auto"/>
                                                                                      </w:divBdr>
                                                                                      <w:divsChild>
                                                                                        <w:div w:id="674381829">
                                                                                          <w:marLeft w:val="0"/>
                                                                                          <w:marRight w:val="0"/>
                                                                                          <w:marTop w:val="0"/>
                                                                                          <w:marBottom w:val="0"/>
                                                                                          <w:divBdr>
                                                                                            <w:top w:val="none" w:sz="0" w:space="0" w:color="auto"/>
                                                                                            <w:left w:val="none" w:sz="0" w:space="0" w:color="auto"/>
                                                                                            <w:bottom w:val="none" w:sz="0" w:space="0" w:color="auto"/>
                                                                                            <w:right w:val="none" w:sz="0" w:space="0" w:color="auto"/>
                                                                                          </w:divBdr>
                                                                                        </w:div>
                                                                                        <w:div w:id="649554158">
                                                                                          <w:marLeft w:val="0"/>
                                                                                          <w:marRight w:val="0"/>
                                                                                          <w:marTop w:val="0"/>
                                                                                          <w:marBottom w:val="0"/>
                                                                                          <w:divBdr>
                                                                                            <w:top w:val="none" w:sz="0" w:space="0" w:color="auto"/>
                                                                                            <w:left w:val="none" w:sz="0" w:space="0" w:color="auto"/>
                                                                                            <w:bottom w:val="none" w:sz="0" w:space="0" w:color="auto"/>
                                                                                            <w:right w:val="none" w:sz="0" w:space="0" w:color="auto"/>
                                                                                          </w:divBdr>
                                                                                        </w:div>
                                                                                        <w:div w:id="578250532">
                                                                                          <w:marLeft w:val="0"/>
                                                                                          <w:marRight w:val="0"/>
                                                                                          <w:marTop w:val="0"/>
                                                                                          <w:marBottom w:val="0"/>
                                                                                          <w:divBdr>
                                                                                            <w:top w:val="none" w:sz="0" w:space="0" w:color="auto"/>
                                                                                            <w:left w:val="none" w:sz="0" w:space="0" w:color="auto"/>
                                                                                            <w:bottom w:val="none" w:sz="0" w:space="0" w:color="auto"/>
                                                                                            <w:right w:val="none" w:sz="0" w:space="0" w:color="auto"/>
                                                                                          </w:divBdr>
                                                                                        </w:div>
                                                                                      </w:divsChild>
                                                                                    </w:div>
                                                                                    <w:div w:id="1164857791">
                                                                                      <w:marLeft w:val="0"/>
                                                                                      <w:marRight w:val="0"/>
                                                                                      <w:marTop w:val="0"/>
                                                                                      <w:marBottom w:val="0"/>
                                                                                      <w:divBdr>
                                                                                        <w:top w:val="none" w:sz="0" w:space="0" w:color="auto"/>
                                                                                        <w:left w:val="none" w:sz="0" w:space="0" w:color="auto"/>
                                                                                        <w:bottom w:val="none" w:sz="0" w:space="0" w:color="auto"/>
                                                                                        <w:right w:val="none" w:sz="0" w:space="0" w:color="auto"/>
                                                                                      </w:divBdr>
                                                                                      <w:divsChild>
                                                                                        <w:div w:id="504981769">
                                                                                          <w:marLeft w:val="0"/>
                                                                                          <w:marRight w:val="0"/>
                                                                                          <w:marTop w:val="0"/>
                                                                                          <w:marBottom w:val="0"/>
                                                                                          <w:divBdr>
                                                                                            <w:top w:val="none" w:sz="0" w:space="0" w:color="auto"/>
                                                                                            <w:left w:val="none" w:sz="0" w:space="0" w:color="auto"/>
                                                                                            <w:bottom w:val="none" w:sz="0" w:space="0" w:color="auto"/>
                                                                                            <w:right w:val="none" w:sz="0" w:space="0" w:color="auto"/>
                                                                                          </w:divBdr>
                                                                                        </w:div>
                                                                                        <w:div w:id="508104206">
                                                                                          <w:marLeft w:val="0"/>
                                                                                          <w:marRight w:val="0"/>
                                                                                          <w:marTop w:val="0"/>
                                                                                          <w:marBottom w:val="0"/>
                                                                                          <w:divBdr>
                                                                                            <w:top w:val="none" w:sz="0" w:space="0" w:color="auto"/>
                                                                                            <w:left w:val="none" w:sz="0" w:space="0" w:color="auto"/>
                                                                                            <w:bottom w:val="none" w:sz="0" w:space="0" w:color="auto"/>
                                                                                            <w:right w:val="none" w:sz="0" w:space="0" w:color="auto"/>
                                                                                          </w:divBdr>
                                                                                        </w:div>
                                                                                        <w:div w:id="900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185682">
      <w:bodyDiv w:val="1"/>
      <w:marLeft w:val="0"/>
      <w:marRight w:val="0"/>
      <w:marTop w:val="0"/>
      <w:marBottom w:val="0"/>
      <w:divBdr>
        <w:top w:val="none" w:sz="0" w:space="0" w:color="auto"/>
        <w:left w:val="none" w:sz="0" w:space="0" w:color="auto"/>
        <w:bottom w:val="none" w:sz="0" w:space="0" w:color="auto"/>
        <w:right w:val="none" w:sz="0" w:space="0" w:color="auto"/>
      </w:divBdr>
      <w:divsChild>
        <w:div w:id="1122580313">
          <w:marLeft w:val="0"/>
          <w:marRight w:val="0"/>
          <w:marTop w:val="0"/>
          <w:marBottom w:val="0"/>
          <w:divBdr>
            <w:top w:val="none" w:sz="0" w:space="0" w:color="auto"/>
            <w:left w:val="none" w:sz="0" w:space="0" w:color="auto"/>
            <w:bottom w:val="none" w:sz="0" w:space="0" w:color="auto"/>
            <w:right w:val="none" w:sz="0" w:space="0" w:color="auto"/>
          </w:divBdr>
          <w:divsChild>
            <w:div w:id="573513185">
              <w:marLeft w:val="0"/>
              <w:marRight w:val="0"/>
              <w:marTop w:val="0"/>
              <w:marBottom w:val="0"/>
              <w:divBdr>
                <w:top w:val="none" w:sz="0" w:space="0" w:color="auto"/>
                <w:left w:val="none" w:sz="0" w:space="0" w:color="auto"/>
                <w:bottom w:val="none" w:sz="0" w:space="0" w:color="auto"/>
                <w:right w:val="none" w:sz="0" w:space="0" w:color="auto"/>
              </w:divBdr>
              <w:divsChild>
                <w:div w:id="182473775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806657284">
      <w:bodyDiv w:val="1"/>
      <w:marLeft w:val="0"/>
      <w:marRight w:val="0"/>
      <w:marTop w:val="0"/>
      <w:marBottom w:val="0"/>
      <w:divBdr>
        <w:top w:val="none" w:sz="0" w:space="0" w:color="auto"/>
        <w:left w:val="none" w:sz="0" w:space="0" w:color="auto"/>
        <w:bottom w:val="none" w:sz="0" w:space="0" w:color="auto"/>
        <w:right w:val="none" w:sz="0" w:space="0" w:color="auto"/>
      </w:divBdr>
      <w:divsChild>
        <w:div w:id="1093168075">
          <w:marLeft w:val="0"/>
          <w:marRight w:val="0"/>
          <w:marTop w:val="0"/>
          <w:marBottom w:val="0"/>
          <w:divBdr>
            <w:top w:val="none" w:sz="0" w:space="0" w:color="auto"/>
            <w:left w:val="none" w:sz="0" w:space="0" w:color="auto"/>
            <w:bottom w:val="none" w:sz="0" w:space="0" w:color="auto"/>
            <w:right w:val="none" w:sz="0" w:space="0" w:color="auto"/>
          </w:divBdr>
          <w:divsChild>
            <w:div w:id="1187405045">
              <w:marLeft w:val="0"/>
              <w:marRight w:val="0"/>
              <w:marTop w:val="0"/>
              <w:marBottom w:val="0"/>
              <w:divBdr>
                <w:top w:val="none" w:sz="0" w:space="0" w:color="auto"/>
                <w:left w:val="none" w:sz="0" w:space="0" w:color="auto"/>
                <w:bottom w:val="none" w:sz="0" w:space="0" w:color="auto"/>
                <w:right w:val="none" w:sz="0" w:space="0" w:color="auto"/>
              </w:divBdr>
              <w:divsChild>
                <w:div w:id="327756221">
                  <w:marLeft w:val="0"/>
                  <w:marRight w:val="0"/>
                  <w:marTop w:val="0"/>
                  <w:marBottom w:val="0"/>
                  <w:divBdr>
                    <w:top w:val="none" w:sz="0" w:space="0" w:color="auto"/>
                    <w:left w:val="none" w:sz="0" w:space="0" w:color="auto"/>
                    <w:bottom w:val="none" w:sz="0" w:space="0" w:color="auto"/>
                    <w:right w:val="none" w:sz="0" w:space="0" w:color="auto"/>
                  </w:divBdr>
                  <w:divsChild>
                    <w:div w:id="839737488">
                      <w:marLeft w:val="0"/>
                      <w:marRight w:val="0"/>
                      <w:marTop w:val="0"/>
                      <w:marBottom w:val="0"/>
                      <w:divBdr>
                        <w:top w:val="none" w:sz="0" w:space="0" w:color="auto"/>
                        <w:left w:val="none" w:sz="0" w:space="0" w:color="auto"/>
                        <w:bottom w:val="none" w:sz="0" w:space="0" w:color="auto"/>
                        <w:right w:val="none" w:sz="0" w:space="0" w:color="auto"/>
                      </w:divBdr>
                      <w:divsChild>
                        <w:div w:id="98111330">
                          <w:marLeft w:val="0"/>
                          <w:marRight w:val="0"/>
                          <w:marTop w:val="0"/>
                          <w:marBottom w:val="0"/>
                          <w:divBdr>
                            <w:top w:val="none" w:sz="0" w:space="0" w:color="auto"/>
                            <w:left w:val="none" w:sz="0" w:space="0" w:color="auto"/>
                            <w:bottom w:val="none" w:sz="0" w:space="0" w:color="auto"/>
                            <w:right w:val="none" w:sz="0" w:space="0" w:color="auto"/>
                          </w:divBdr>
                          <w:divsChild>
                            <w:div w:id="1916893036">
                              <w:marLeft w:val="0"/>
                              <w:marRight w:val="0"/>
                              <w:marTop w:val="0"/>
                              <w:marBottom w:val="0"/>
                              <w:divBdr>
                                <w:top w:val="none" w:sz="0" w:space="0" w:color="auto"/>
                                <w:left w:val="none" w:sz="0" w:space="0" w:color="auto"/>
                                <w:bottom w:val="none" w:sz="0" w:space="0" w:color="auto"/>
                                <w:right w:val="none" w:sz="0" w:space="0" w:color="auto"/>
                              </w:divBdr>
                              <w:divsChild>
                                <w:div w:id="1159036443">
                                  <w:marLeft w:val="0"/>
                                  <w:marRight w:val="0"/>
                                  <w:marTop w:val="0"/>
                                  <w:marBottom w:val="0"/>
                                  <w:divBdr>
                                    <w:top w:val="none" w:sz="0" w:space="0" w:color="auto"/>
                                    <w:left w:val="none" w:sz="0" w:space="0" w:color="auto"/>
                                    <w:bottom w:val="none" w:sz="0" w:space="0" w:color="auto"/>
                                    <w:right w:val="none" w:sz="0" w:space="0" w:color="auto"/>
                                  </w:divBdr>
                                  <w:divsChild>
                                    <w:div w:id="1363628967">
                                      <w:marLeft w:val="0"/>
                                      <w:marRight w:val="0"/>
                                      <w:marTop w:val="0"/>
                                      <w:marBottom w:val="0"/>
                                      <w:divBdr>
                                        <w:top w:val="none" w:sz="0" w:space="0" w:color="auto"/>
                                        <w:left w:val="none" w:sz="0" w:space="0" w:color="auto"/>
                                        <w:bottom w:val="none" w:sz="0" w:space="0" w:color="auto"/>
                                        <w:right w:val="none" w:sz="0" w:space="0" w:color="auto"/>
                                      </w:divBdr>
                                      <w:divsChild>
                                        <w:div w:id="1088649283">
                                          <w:marLeft w:val="0"/>
                                          <w:marRight w:val="0"/>
                                          <w:marTop w:val="0"/>
                                          <w:marBottom w:val="0"/>
                                          <w:divBdr>
                                            <w:top w:val="none" w:sz="0" w:space="0" w:color="auto"/>
                                            <w:left w:val="none" w:sz="0" w:space="0" w:color="auto"/>
                                            <w:bottom w:val="none" w:sz="0" w:space="0" w:color="auto"/>
                                            <w:right w:val="none" w:sz="0" w:space="0" w:color="auto"/>
                                          </w:divBdr>
                                          <w:divsChild>
                                            <w:div w:id="1126005180">
                                              <w:marLeft w:val="0"/>
                                              <w:marRight w:val="0"/>
                                              <w:marTop w:val="0"/>
                                              <w:marBottom w:val="0"/>
                                              <w:divBdr>
                                                <w:top w:val="none" w:sz="0" w:space="0" w:color="auto"/>
                                                <w:left w:val="none" w:sz="0" w:space="0" w:color="auto"/>
                                                <w:bottom w:val="none" w:sz="0" w:space="0" w:color="auto"/>
                                                <w:right w:val="none" w:sz="0" w:space="0" w:color="auto"/>
                                              </w:divBdr>
                                              <w:divsChild>
                                                <w:div w:id="1647663335">
                                                  <w:marLeft w:val="0"/>
                                                  <w:marRight w:val="0"/>
                                                  <w:marTop w:val="0"/>
                                                  <w:marBottom w:val="0"/>
                                                  <w:divBdr>
                                                    <w:top w:val="none" w:sz="0" w:space="0" w:color="auto"/>
                                                    <w:left w:val="none" w:sz="0" w:space="0" w:color="auto"/>
                                                    <w:bottom w:val="none" w:sz="0" w:space="0" w:color="auto"/>
                                                    <w:right w:val="none" w:sz="0" w:space="0" w:color="auto"/>
                                                  </w:divBdr>
                                                  <w:divsChild>
                                                    <w:div w:id="1600917284">
                                                      <w:marLeft w:val="0"/>
                                                      <w:marRight w:val="0"/>
                                                      <w:marTop w:val="0"/>
                                                      <w:marBottom w:val="0"/>
                                                      <w:divBdr>
                                                        <w:top w:val="none" w:sz="0" w:space="0" w:color="auto"/>
                                                        <w:left w:val="none" w:sz="0" w:space="0" w:color="auto"/>
                                                        <w:bottom w:val="none" w:sz="0" w:space="0" w:color="auto"/>
                                                        <w:right w:val="none" w:sz="0" w:space="0" w:color="auto"/>
                                                      </w:divBdr>
                                                      <w:divsChild>
                                                        <w:div w:id="823206837">
                                                          <w:marLeft w:val="0"/>
                                                          <w:marRight w:val="0"/>
                                                          <w:marTop w:val="0"/>
                                                          <w:marBottom w:val="0"/>
                                                          <w:divBdr>
                                                            <w:top w:val="none" w:sz="0" w:space="0" w:color="auto"/>
                                                            <w:left w:val="none" w:sz="0" w:space="0" w:color="auto"/>
                                                            <w:bottom w:val="none" w:sz="0" w:space="0" w:color="auto"/>
                                                            <w:right w:val="none" w:sz="0" w:space="0" w:color="auto"/>
                                                          </w:divBdr>
                                                          <w:divsChild>
                                                            <w:div w:id="118839764">
                                                              <w:marLeft w:val="0"/>
                                                              <w:marRight w:val="0"/>
                                                              <w:marTop w:val="0"/>
                                                              <w:marBottom w:val="0"/>
                                                              <w:divBdr>
                                                                <w:top w:val="none" w:sz="0" w:space="0" w:color="auto"/>
                                                                <w:left w:val="none" w:sz="0" w:space="0" w:color="auto"/>
                                                                <w:bottom w:val="none" w:sz="0" w:space="0" w:color="auto"/>
                                                                <w:right w:val="none" w:sz="0" w:space="0" w:color="auto"/>
                                                              </w:divBdr>
                                                              <w:divsChild>
                                                                <w:div w:id="715547702">
                                                                  <w:marLeft w:val="0"/>
                                                                  <w:marRight w:val="0"/>
                                                                  <w:marTop w:val="0"/>
                                                                  <w:marBottom w:val="0"/>
                                                                  <w:divBdr>
                                                                    <w:top w:val="none" w:sz="0" w:space="0" w:color="auto"/>
                                                                    <w:left w:val="none" w:sz="0" w:space="0" w:color="auto"/>
                                                                    <w:bottom w:val="none" w:sz="0" w:space="0" w:color="auto"/>
                                                                    <w:right w:val="none" w:sz="0" w:space="0" w:color="auto"/>
                                                                  </w:divBdr>
                                                                  <w:divsChild>
                                                                    <w:div w:id="67314545">
                                                                      <w:marLeft w:val="0"/>
                                                                      <w:marRight w:val="0"/>
                                                                      <w:marTop w:val="0"/>
                                                                      <w:marBottom w:val="0"/>
                                                                      <w:divBdr>
                                                                        <w:top w:val="none" w:sz="0" w:space="0" w:color="auto"/>
                                                                        <w:left w:val="none" w:sz="0" w:space="0" w:color="auto"/>
                                                                        <w:bottom w:val="none" w:sz="0" w:space="0" w:color="auto"/>
                                                                        <w:right w:val="none" w:sz="0" w:space="0" w:color="auto"/>
                                                                      </w:divBdr>
                                                                      <w:divsChild>
                                                                        <w:div w:id="1232689555">
                                                                          <w:marLeft w:val="0"/>
                                                                          <w:marRight w:val="0"/>
                                                                          <w:marTop w:val="0"/>
                                                                          <w:marBottom w:val="0"/>
                                                                          <w:divBdr>
                                                                            <w:top w:val="none" w:sz="0" w:space="0" w:color="auto"/>
                                                                            <w:left w:val="none" w:sz="0" w:space="0" w:color="auto"/>
                                                                            <w:bottom w:val="none" w:sz="0" w:space="0" w:color="auto"/>
                                                                            <w:right w:val="none" w:sz="0" w:space="0" w:color="auto"/>
                                                                          </w:divBdr>
                                                                          <w:divsChild>
                                                                            <w:div w:id="1010253830">
                                                                              <w:marLeft w:val="0"/>
                                                                              <w:marRight w:val="0"/>
                                                                              <w:marTop w:val="0"/>
                                                                              <w:marBottom w:val="0"/>
                                                                              <w:divBdr>
                                                                                <w:top w:val="none" w:sz="0" w:space="0" w:color="auto"/>
                                                                                <w:left w:val="none" w:sz="0" w:space="0" w:color="auto"/>
                                                                                <w:bottom w:val="none" w:sz="0" w:space="0" w:color="auto"/>
                                                                                <w:right w:val="none" w:sz="0" w:space="0" w:color="auto"/>
                                                                              </w:divBdr>
                                                                              <w:divsChild>
                                                                                <w:div w:id="159086528">
                                                                                  <w:marLeft w:val="0"/>
                                                                                  <w:marRight w:val="0"/>
                                                                                  <w:marTop w:val="0"/>
                                                                                  <w:marBottom w:val="0"/>
                                                                                  <w:divBdr>
                                                                                    <w:top w:val="none" w:sz="0" w:space="0" w:color="auto"/>
                                                                                    <w:left w:val="none" w:sz="0" w:space="0" w:color="auto"/>
                                                                                    <w:bottom w:val="none" w:sz="0" w:space="0" w:color="auto"/>
                                                                                    <w:right w:val="none" w:sz="0" w:space="0" w:color="auto"/>
                                                                                  </w:divBdr>
                                                                                  <w:divsChild>
                                                                                    <w:div w:id="1550414282">
                                                                                      <w:marLeft w:val="0"/>
                                                                                      <w:marRight w:val="0"/>
                                                                                      <w:marTop w:val="0"/>
                                                                                      <w:marBottom w:val="0"/>
                                                                                      <w:divBdr>
                                                                                        <w:top w:val="none" w:sz="0" w:space="0" w:color="auto"/>
                                                                                        <w:left w:val="none" w:sz="0" w:space="0" w:color="auto"/>
                                                                                        <w:bottom w:val="none" w:sz="0" w:space="0" w:color="auto"/>
                                                                                        <w:right w:val="none" w:sz="0" w:space="0" w:color="auto"/>
                                                                                      </w:divBdr>
                                                                                      <w:divsChild>
                                                                                        <w:div w:id="1155799615">
                                                                                          <w:marLeft w:val="0"/>
                                                                                          <w:marRight w:val="0"/>
                                                                                          <w:marTop w:val="0"/>
                                                                                          <w:marBottom w:val="0"/>
                                                                                          <w:divBdr>
                                                                                            <w:top w:val="none" w:sz="0" w:space="0" w:color="auto"/>
                                                                                            <w:left w:val="none" w:sz="0" w:space="0" w:color="auto"/>
                                                                                            <w:bottom w:val="none" w:sz="0" w:space="0" w:color="auto"/>
                                                                                            <w:right w:val="none" w:sz="0" w:space="0" w:color="auto"/>
                                                                                          </w:divBdr>
                                                                                        </w:div>
                                                                                        <w:div w:id="2000189065">
                                                                                          <w:marLeft w:val="0"/>
                                                                                          <w:marRight w:val="0"/>
                                                                                          <w:marTop w:val="0"/>
                                                                                          <w:marBottom w:val="0"/>
                                                                                          <w:divBdr>
                                                                                            <w:top w:val="none" w:sz="0" w:space="0" w:color="auto"/>
                                                                                            <w:left w:val="none" w:sz="0" w:space="0" w:color="auto"/>
                                                                                            <w:bottom w:val="none" w:sz="0" w:space="0" w:color="auto"/>
                                                                                            <w:right w:val="none" w:sz="0" w:space="0" w:color="auto"/>
                                                                                          </w:divBdr>
                                                                                        </w:div>
                                                                                        <w:div w:id="331682953">
                                                                                          <w:marLeft w:val="0"/>
                                                                                          <w:marRight w:val="0"/>
                                                                                          <w:marTop w:val="0"/>
                                                                                          <w:marBottom w:val="0"/>
                                                                                          <w:divBdr>
                                                                                            <w:top w:val="none" w:sz="0" w:space="0" w:color="auto"/>
                                                                                            <w:left w:val="none" w:sz="0" w:space="0" w:color="auto"/>
                                                                                            <w:bottom w:val="none" w:sz="0" w:space="0" w:color="auto"/>
                                                                                            <w:right w:val="none" w:sz="0" w:space="0" w:color="auto"/>
                                                                                          </w:divBdr>
                                                                                        </w:div>
                                                                                      </w:divsChild>
                                                                                    </w:div>
                                                                                    <w:div w:id="1420325443">
                                                                                      <w:marLeft w:val="0"/>
                                                                                      <w:marRight w:val="0"/>
                                                                                      <w:marTop w:val="0"/>
                                                                                      <w:marBottom w:val="0"/>
                                                                                      <w:divBdr>
                                                                                        <w:top w:val="none" w:sz="0" w:space="0" w:color="auto"/>
                                                                                        <w:left w:val="none" w:sz="0" w:space="0" w:color="auto"/>
                                                                                        <w:bottom w:val="none" w:sz="0" w:space="0" w:color="auto"/>
                                                                                        <w:right w:val="none" w:sz="0" w:space="0" w:color="auto"/>
                                                                                      </w:divBdr>
                                                                                      <w:divsChild>
                                                                                        <w:div w:id="1783845740">
                                                                                          <w:marLeft w:val="0"/>
                                                                                          <w:marRight w:val="0"/>
                                                                                          <w:marTop w:val="0"/>
                                                                                          <w:marBottom w:val="0"/>
                                                                                          <w:divBdr>
                                                                                            <w:top w:val="none" w:sz="0" w:space="0" w:color="auto"/>
                                                                                            <w:left w:val="none" w:sz="0" w:space="0" w:color="auto"/>
                                                                                            <w:bottom w:val="none" w:sz="0" w:space="0" w:color="auto"/>
                                                                                            <w:right w:val="none" w:sz="0" w:space="0" w:color="auto"/>
                                                                                          </w:divBdr>
                                                                                        </w:div>
                                                                                        <w:div w:id="1720975646">
                                                                                          <w:marLeft w:val="0"/>
                                                                                          <w:marRight w:val="0"/>
                                                                                          <w:marTop w:val="0"/>
                                                                                          <w:marBottom w:val="0"/>
                                                                                          <w:divBdr>
                                                                                            <w:top w:val="none" w:sz="0" w:space="0" w:color="auto"/>
                                                                                            <w:left w:val="none" w:sz="0" w:space="0" w:color="auto"/>
                                                                                            <w:bottom w:val="none" w:sz="0" w:space="0" w:color="auto"/>
                                                                                            <w:right w:val="none" w:sz="0" w:space="0" w:color="auto"/>
                                                                                          </w:divBdr>
                                                                                        </w:div>
                                                                                        <w:div w:id="1859079409">
                                                                                          <w:marLeft w:val="0"/>
                                                                                          <w:marRight w:val="0"/>
                                                                                          <w:marTop w:val="0"/>
                                                                                          <w:marBottom w:val="0"/>
                                                                                          <w:divBdr>
                                                                                            <w:top w:val="none" w:sz="0" w:space="0" w:color="auto"/>
                                                                                            <w:left w:val="none" w:sz="0" w:space="0" w:color="auto"/>
                                                                                            <w:bottom w:val="none" w:sz="0" w:space="0" w:color="auto"/>
                                                                                            <w:right w:val="none" w:sz="0" w:space="0" w:color="auto"/>
                                                                                          </w:divBdr>
                                                                                        </w:div>
                                                                                      </w:divsChild>
                                                                                    </w:div>
                                                                                    <w:div w:id="670372161">
                                                                                      <w:marLeft w:val="0"/>
                                                                                      <w:marRight w:val="0"/>
                                                                                      <w:marTop w:val="0"/>
                                                                                      <w:marBottom w:val="0"/>
                                                                                      <w:divBdr>
                                                                                        <w:top w:val="none" w:sz="0" w:space="0" w:color="auto"/>
                                                                                        <w:left w:val="none" w:sz="0" w:space="0" w:color="auto"/>
                                                                                        <w:bottom w:val="none" w:sz="0" w:space="0" w:color="auto"/>
                                                                                        <w:right w:val="none" w:sz="0" w:space="0" w:color="auto"/>
                                                                                      </w:divBdr>
                                                                                      <w:divsChild>
                                                                                        <w:div w:id="246114765">
                                                                                          <w:marLeft w:val="0"/>
                                                                                          <w:marRight w:val="0"/>
                                                                                          <w:marTop w:val="0"/>
                                                                                          <w:marBottom w:val="0"/>
                                                                                          <w:divBdr>
                                                                                            <w:top w:val="none" w:sz="0" w:space="0" w:color="auto"/>
                                                                                            <w:left w:val="none" w:sz="0" w:space="0" w:color="auto"/>
                                                                                            <w:bottom w:val="none" w:sz="0" w:space="0" w:color="auto"/>
                                                                                            <w:right w:val="none" w:sz="0" w:space="0" w:color="auto"/>
                                                                                          </w:divBdr>
                                                                                        </w:div>
                                                                                        <w:div w:id="398552564">
                                                                                          <w:marLeft w:val="0"/>
                                                                                          <w:marRight w:val="0"/>
                                                                                          <w:marTop w:val="0"/>
                                                                                          <w:marBottom w:val="0"/>
                                                                                          <w:divBdr>
                                                                                            <w:top w:val="none" w:sz="0" w:space="0" w:color="auto"/>
                                                                                            <w:left w:val="none" w:sz="0" w:space="0" w:color="auto"/>
                                                                                            <w:bottom w:val="none" w:sz="0" w:space="0" w:color="auto"/>
                                                                                            <w:right w:val="none" w:sz="0" w:space="0" w:color="auto"/>
                                                                                          </w:divBdr>
                                                                                        </w:div>
                                                                                        <w:div w:id="10719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81355">
      <w:bodyDiv w:val="1"/>
      <w:marLeft w:val="0"/>
      <w:marRight w:val="0"/>
      <w:marTop w:val="0"/>
      <w:marBottom w:val="0"/>
      <w:divBdr>
        <w:top w:val="none" w:sz="0" w:space="0" w:color="auto"/>
        <w:left w:val="none" w:sz="0" w:space="0" w:color="auto"/>
        <w:bottom w:val="none" w:sz="0" w:space="0" w:color="auto"/>
        <w:right w:val="none" w:sz="0" w:space="0" w:color="auto"/>
      </w:divBdr>
      <w:divsChild>
        <w:div w:id="1825705237">
          <w:marLeft w:val="0"/>
          <w:marRight w:val="0"/>
          <w:marTop w:val="0"/>
          <w:marBottom w:val="0"/>
          <w:divBdr>
            <w:top w:val="none" w:sz="0" w:space="0" w:color="auto"/>
            <w:left w:val="none" w:sz="0" w:space="0" w:color="auto"/>
            <w:bottom w:val="none" w:sz="0" w:space="0" w:color="auto"/>
            <w:right w:val="none" w:sz="0" w:space="0" w:color="auto"/>
          </w:divBdr>
          <w:divsChild>
            <w:div w:id="1284579376">
              <w:marLeft w:val="0"/>
              <w:marRight w:val="0"/>
              <w:marTop w:val="0"/>
              <w:marBottom w:val="0"/>
              <w:divBdr>
                <w:top w:val="none" w:sz="0" w:space="0" w:color="auto"/>
                <w:left w:val="none" w:sz="0" w:space="0" w:color="auto"/>
                <w:bottom w:val="none" w:sz="0" w:space="0" w:color="auto"/>
                <w:right w:val="none" w:sz="0" w:space="0" w:color="auto"/>
              </w:divBdr>
              <w:divsChild>
                <w:div w:id="1210144639">
                  <w:marLeft w:val="0"/>
                  <w:marRight w:val="0"/>
                  <w:marTop w:val="0"/>
                  <w:marBottom w:val="0"/>
                  <w:divBdr>
                    <w:top w:val="none" w:sz="0" w:space="0" w:color="auto"/>
                    <w:left w:val="none" w:sz="0" w:space="0" w:color="auto"/>
                    <w:bottom w:val="none" w:sz="0" w:space="0" w:color="auto"/>
                    <w:right w:val="none" w:sz="0" w:space="0" w:color="auto"/>
                  </w:divBdr>
                  <w:divsChild>
                    <w:div w:id="204948957">
                      <w:marLeft w:val="0"/>
                      <w:marRight w:val="0"/>
                      <w:marTop w:val="0"/>
                      <w:marBottom w:val="0"/>
                      <w:divBdr>
                        <w:top w:val="none" w:sz="0" w:space="0" w:color="auto"/>
                        <w:left w:val="none" w:sz="0" w:space="0" w:color="auto"/>
                        <w:bottom w:val="none" w:sz="0" w:space="0" w:color="auto"/>
                        <w:right w:val="none" w:sz="0" w:space="0" w:color="auto"/>
                      </w:divBdr>
                      <w:divsChild>
                        <w:div w:id="2078240599">
                          <w:marLeft w:val="0"/>
                          <w:marRight w:val="0"/>
                          <w:marTop w:val="0"/>
                          <w:marBottom w:val="0"/>
                          <w:divBdr>
                            <w:top w:val="none" w:sz="0" w:space="0" w:color="auto"/>
                            <w:left w:val="none" w:sz="0" w:space="0" w:color="auto"/>
                            <w:bottom w:val="none" w:sz="0" w:space="0" w:color="auto"/>
                            <w:right w:val="none" w:sz="0" w:space="0" w:color="auto"/>
                          </w:divBdr>
                          <w:divsChild>
                            <w:div w:id="1528717966">
                              <w:marLeft w:val="0"/>
                              <w:marRight w:val="0"/>
                              <w:marTop w:val="0"/>
                              <w:marBottom w:val="0"/>
                              <w:divBdr>
                                <w:top w:val="none" w:sz="0" w:space="0" w:color="auto"/>
                                <w:left w:val="none" w:sz="0" w:space="0" w:color="auto"/>
                                <w:bottom w:val="none" w:sz="0" w:space="0" w:color="auto"/>
                                <w:right w:val="none" w:sz="0" w:space="0" w:color="auto"/>
                              </w:divBdr>
                              <w:divsChild>
                                <w:div w:id="868027055">
                                  <w:marLeft w:val="0"/>
                                  <w:marRight w:val="0"/>
                                  <w:marTop w:val="0"/>
                                  <w:marBottom w:val="0"/>
                                  <w:divBdr>
                                    <w:top w:val="none" w:sz="0" w:space="0" w:color="auto"/>
                                    <w:left w:val="none" w:sz="0" w:space="0" w:color="auto"/>
                                    <w:bottom w:val="none" w:sz="0" w:space="0" w:color="auto"/>
                                    <w:right w:val="none" w:sz="0" w:space="0" w:color="auto"/>
                                  </w:divBdr>
                                  <w:divsChild>
                                    <w:div w:id="1046951250">
                                      <w:marLeft w:val="0"/>
                                      <w:marRight w:val="0"/>
                                      <w:marTop w:val="0"/>
                                      <w:marBottom w:val="0"/>
                                      <w:divBdr>
                                        <w:top w:val="none" w:sz="0" w:space="0" w:color="auto"/>
                                        <w:left w:val="none" w:sz="0" w:space="0" w:color="auto"/>
                                        <w:bottom w:val="none" w:sz="0" w:space="0" w:color="auto"/>
                                        <w:right w:val="none" w:sz="0" w:space="0" w:color="auto"/>
                                      </w:divBdr>
                                      <w:divsChild>
                                        <w:div w:id="1990937570">
                                          <w:marLeft w:val="0"/>
                                          <w:marRight w:val="0"/>
                                          <w:marTop w:val="0"/>
                                          <w:marBottom w:val="0"/>
                                          <w:divBdr>
                                            <w:top w:val="none" w:sz="0" w:space="0" w:color="auto"/>
                                            <w:left w:val="none" w:sz="0" w:space="0" w:color="auto"/>
                                            <w:bottom w:val="none" w:sz="0" w:space="0" w:color="auto"/>
                                            <w:right w:val="none" w:sz="0" w:space="0" w:color="auto"/>
                                          </w:divBdr>
                                          <w:divsChild>
                                            <w:div w:id="1236938565">
                                              <w:marLeft w:val="0"/>
                                              <w:marRight w:val="0"/>
                                              <w:marTop w:val="0"/>
                                              <w:marBottom w:val="0"/>
                                              <w:divBdr>
                                                <w:top w:val="none" w:sz="0" w:space="0" w:color="auto"/>
                                                <w:left w:val="none" w:sz="0" w:space="0" w:color="auto"/>
                                                <w:bottom w:val="none" w:sz="0" w:space="0" w:color="auto"/>
                                                <w:right w:val="none" w:sz="0" w:space="0" w:color="auto"/>
                                              </w:divBdr>
                                              <w:divsChild>
                                                <w:div w:id="781539126">
                                                  <w:marLeft w:val="0"/>
                                                  <w:marRight w:val="0"/>
                                                  <w:marTop w:val="0"/>
                                                  <w:marBottom w:val="0"/>
                                                  <w:divBdr>
                                                    <w:top w:val="none" w:sz="0" w:space="0" w:color="auto"/>
                                                    <w:left w:val="none" w:sz="0" w:space="0" w:color="auto"/>
                                                    <w:bottom w:val="none" w:sz="0" w:space="0" w:color="auto"/>
                                                    <w:right w:val="none" w:sz="0" w:space="0" w:color="auto"/>
                                                  </w:divBdr>
                                                  <w:divsChild>
                                                    <w:div w:id="525950704">
                                                      <w:marLeft w:val="0"/>
                                                      <w:marRight w:val="0"/>
                                                      <w:marTop w:val="0"/>
                                                      <w:marBottom w:val="0"/>
                                                      <w:divBdr>
                                                        <w:top w:val="none" w:sz="0" w:space="0" w:color="auto"/>
                                                        <w:left w:val="none" w:sz="0" w:space="0" w:color="auto"/>
                                                        <w:bottom w:val="none" w:sz="0" w:space="0" w:color="auto"/>
                                                        <w:right w:val="none" w:sz="0" w:space="0" w:color="auto"/>
                                                      </w:divBdr>
                                                      <w:divsChild>
                                                        <w:div w:id="1080830623">
                                                          <w:marLeft w:val="0"/>
                                                          <w:marRight w:val="0"/>
                                                          <w:marTop w:val="0"/>
                                                          <w:marBottom w:val="0"/>
                                                          <w:divBdr>
                                                            <w:top w:val="none" w:sz="0" w:space="0" w:color="auto"/>
                                                            <w:left w:val="none" w:sz="0" w:space="0" w:color="auto"/>
                                                            <w:bottom w:val="none" w:sz="0" w:space="0" w:color="auto"/>
                                                            <w:right w:val="none" w:sz="0" w:space="0" w:color="auto"/>
                                                          </w:divBdr>
                                                          <w:divsChild>
                                                            <w:div w:id="1647854969">
                                                              <w:marLeft w:val="0"/>
                                                              <w:marRight w:val="0"/>
                                                              <w:marTop w:val="0"/>
                                                              <w:marBottom w:val="0"/>
                                                              <w:divBdr>
                                                                <w:top w:val="none" w:sz="0" w:space="0" w:color="auto"/>
                                                                <w:left w:val="none" w:sz="0" w:space="0" w:color="auto"/>
                                                                <w:bottom w:val="none" w:sz="0" w:space="0" w:color="auto"/>
                                                                <w:right w:val="none" w:sz="0" w:space="0" w:color="auto"/>
                                                              </w:divBdr>
                                                              <w:divsChild>
                                                                <w:div w:id="546768482">
                                                                  <w:marLeft w:val="0"/>
                                                                  <w:marRight w:val="0"/>
                                                                  <w:marTop w:val="0"/>
                                                                  <w:marBottom w:val="0"/>
                                                                  <w:divBdr>
                                                                    <w:top w:val="none" w:sz="0" w:space="0" w:color="auto"/>
                                                                    <w:left w:val="none" w:sz="0" w:space="0" w:color="auto"/>
                                                                    <w:bottom w:val="none" w:sz="0" w:space="0" w:color="auto"/>
                                                                    <w:right w:val="none" w:sz="0" w:space="0" w:color="auto"/>
                                                                  </w:divBdr>
                                                                  <w:divsChild>
                                                                    <w:div w:id="661393793">
                                                                      <w:marLeft w:val="0"/>
                                                                      <w:marRight w:val="0"/>
                                                                      <w:marTop w:val="0"/>
                                                                      <w:marBottom w:val="0"/>
                                                                      <w:divBdr>
                                                                        <w:top w:val="none" w:sz="0" w:space="0" w:color="auto"/>
                                                                        <w:left w:val="none" w:sz="0" w:space="0" w:color="auto"/>
                                                                        <w:bottom w:val="none" w:sz="0" w:space="0" w:color="auto"/>
                                                                        <w:right w:val="none" w:sz="0" w:space="0" w:color="auto"/>
                                                                      </w:divBdr>
                                                                      <w:divsChild>
                                                                        <w:div w:id="1554344415">
                                                                          <w:marLeft w:val="0"/>
                                                                          <w:marRight w:val="0"/>
                                                                          <w:marTop w:val="0"/>
                                                                          <w:marBottom w:val="0"/>
                                                                          <w:divBdr>
                                                                            <w:top w:val="none" w:sz="0" w:space="0" w:color="auto"/>
                                                                            <w:left w:val="none" w:sz="0" w:space="0" w:color="auto"/>
                                                                            <w:bottom w:val="none" w:sz="0" w:space="0" w:color="auto"/>
                                                                            <w:right w:val="none" w:sz="0" w:space="0" w:color="auto"/>
                                                                          </w:divBdr>
                                                                          <w:divsChild>
                                                                            <w:div w:id="1741249822">
                                                                              <w:marLeft w:val="0"/>
                                                                              <w:marRight w:val="0"/>
                                                                              <w:marTop w:val="0"/>
                                                                              <w:marBottom w:val="0"/>
                                                                              <w:divBdr>
                                                                                <w:top w:val="none" w:sz="0" w:space="0" w:color="auto"/>
                                                                                <w:left w:val="none" w:sz="0" w:space="0" w:color="auto"/>
                                                                                <w:bottom w:val="none" w:sz="0" w:space="0" w:color="auto"/>
                                                                                <w:right w:val="none" w:sz="0" w:space="0" w:color="auto"/>
                                                                              </w:divBdr>
                                                                              <w:divsChild>
                                                                                <w:div w:id="1308515591">
                                                                                  <w:marLeft w:val="0"/>
                                                                                  <w:marRight w:val="0"/>
                                                                                  <w:marTop w:val="0"/>
                                                                                  <w:marBottom w:val="0"/>
                                                                                  <w:divBdr>
                                                                                    <w:top w:val="none" w:sz="0" w:space="0" w:color="auto"/>
                                                                                    <w:left w:val="none" w:sz="0" w:space="0" w:color="auto"/>
                                                                                    <w:bottom w:val="none" w:sz="0" w:space="0" w:color="auto"/>
                                                                                    <w:right w:val="none" w:sz="0" w:space="0" w:color="auto"/>
                                                                                  </w:divBdr>
                                                                                  <w:divsChild>
                                                                                    <w:div w:id="90317353">
                                                                                      <w:marLeft w:val="0"/>
                                                                                      <w:marRight w:val="0"/>
                                                                                      <w:marTop w:val="0"/>
                                                                                      <w:marBottom w:val="0"/>
                                                                                      <w:divBdr>
                                                                                        <w:top w:val="none" w:sz="0" w:space="0" w:color="auto"/>
                                                                                        <w:left w:val="none" w:sz="0" w:space="0" w:color="auto"/>
                                                                                        <w:bottom w:val="none" w:sz="0" w:space="0" w:color="auto"/>
                                                                                        <w:right w:val="none" w:sz="0" w:space="0" w:color="auto"/>
                                                                                      </w:divBdr>
                                                                                      <w:divsChild>
                                                                                        <w:div w:id="1633057586">
                                                                                          <w:marLeft w:val="0"/>
                                                                                          <w:marRight w:val="0"/>
                                                                                          <w:marTop w:val="0"/>
                                                                                          <w:marBottom w:val="0"/>
                                                                                          <w:divBdr>
                                                                                            <w:top w:val="none" w:sz="0" w:space="0" w:color="auto"/>
                                                                                            <w:left w:val="none" w:sz="0" w:space="0" w:color="auto"/>
                                                                                            <w:bottom w:val="none" w:sz="0" w:space="0" w:color="auto"/>
                                                                                            <w:right w:val="none" w:sz="0" w:space="0" w:color="auto"/>
                                                                                          </w:divBdr>
                                                                                        </w:div>
                                                                                        <w:div w:id="1188447657">
                                                                                          <w:marLeft w:val="0"/>
                                                                                          <w:marRight w:val="0"/>
                                                                                          <w:marTop w:val="0"/>
                                                                                          <w:marBottom w:val="0"/>
                                                                                          <w:divBdr>
                                                                                            <w:top w:val="none" w:sz="0" w:space="0" w:color="auto"/>
                                                                                            <w:left w:val="none" w:sz="0" w:space="0" w:color="auto"/>
                                                                                            <w:bottom w:val="none" w:sz="0" w:space="0" w:color="auto"/>
                                                                                            <w:right w:val="none" w:sz="0" w:space="0" w:color="auto"/>
                                                                                          </w:divBdr>
                                                                                        </w:div>
                                                                                        <w:div w:id="1871801352">
                                                                                          <w:marLeft w:val="0"/>
                                                                                          <w:marRight w:val="0"/>
                                                                                          <w:marTop w:val="0"/>
                                                                                          <w:marBottom w:val="0"/>
                                                                                          <w:divBdr>
                                                                                            <w:top w:val="none" w:sz="0" w:space="0" w:color="auto"/>
                                                                                            <w:left w:val="none" w:sz="0" w:space="0" w:color="auto"/>
                                                                                            <w:bottom w:val="none" w:sz="0" w:space="0" w:color="auto"/>
                                                                                            <w:right w:val="none" w:sz="0" w:space="0" w:color="auto"/>
                                                                                          </w:divBdr>
                                                                                        </w:div>
                                                                                      </w:divsChild>
                                                                                    </w:div>
                                                                                    <w:div w:id="496775764">
                                                                                      <w:marLeft w:val="0"/>
                                                                                      <w:marRight w:val="0"/>
                                                                                      <w:marTop w:val="0"/>
                                                                                      <w:marBottom w:val="0"/>
                                                                                      <w:divBdr>
                                                                                        <w:top w:val="none" w:sz="0" w:space="0" w:color="auto"/>
                                                                                        <w:left w:val="none" w:sz="0" w:space="0" w:color="auto"/>
                                                                                        <w:bottom w:val="none" w:sz="0" w:space="0" w:color="auto"/>
                                                                                        <w:right w:val="none" w:sz="0" w:space="0" w:color="auto"/>
                                                                                      </w:divBdr>
                                                                                      <w:divsChild>
                                                                                        <w:div w:id="570969591">
                                                                                          <w:marLeft w:val="0"/>
                                                                                          <w:marRight w:val="0"/>
                                                                                          <w:marTop w:val="0"/>
                                                                                          <w:marBottom w:val="0"/>
                                                                                          <w:divBdr>
                                                                                            <w:top w:val="none" w:sz="0" w:space="0" w:color="auto"/>
                                                                                            <w:left w:val="none" w:sz="0" w:space="0" w:color="auto"/>
                                                                                            <w:bottom w:val="none" w:sz="0" w:space="0" w:color="auto"/>
                                                                                            <w:right w:val="none" w:sz="0" w:space="0" w:color="auto"/>
                                                                                          </w:divBdr>
                                                                                        </w:div>
                                                                                        <w:div w:id="378092799">
                                                                                          <w:marLeft w:val="0"/>
                                                                                          <w:marRight w:val="0"/>
                                                                                          <w:marTop w:val="0"/>
                                                                                          <w:marBottom w:val="0"/>
                                                                                          <w:divBdr>
                                                                                            <w:top w:val="none" w:sz="0" w:space="0" w:color="auto"/>
                                                                                            <w:left w:val="none" w:sz="0" w:space="0" w:color="auto"/>
                                                                                            <w:bottom w:val="none" w:sz="0" w:space="0" w:color="auto"/>
                                                                                            <w:right w:val="none" w:sz="0" w:space="0" w:color="auto"/>
                                                                                          </w:divBdr>
                                                                                        </w:div>
                                                                                        <w:div w:id="2166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36487">
      <w:bodyDiv w:val="1"/>
      <w:marLeft w:val="0"/>
      <w:marRight w:val="0"/>
      <w:marTop w:val="0"/>
      <w:marBottom w:val="0"/>
      <w:divBdr>
        <w:top w:val="none" w:sz="0" w:space="0" w:color="auto"/>
        <w:left w:val="none" w:sz="0" w:space="0" w:color="auto"/>
        <w:bottom w:val="none" w:sz="0" w:space="0" w:color="auto"/>
        <w:right w:val="none" w:sz="0" w:space="0" w:color="auto"/>
      </w:divBdr>
      <w:divsChild>
        <w:div w:id="1343319581">
          <w:marLeft w:val="0"/>
          <w:marRight w:val="0"/>
          <w:marTop w:val="0"/>
          <w:marBottom w:val="0"/>
          <w:divBdr>
            <w:top w:val="none" w:sz="0" w:space="0" w:color="auto"/>
            <w:left w:val="none" w:sz="0" w:space="0" w:color="auto"/>
            <w:bottom w:val="none" w:sz="0" w:space="0" w:color="auto"/>
            <w:right w:val="none" w:sz="0" w:space="0" w:color="auto"/>
          </w:divBdr>
          <w:divsChild>
            <w:div w:id="116611420">
              <w:marLeft w:val="0"/>
              <w:marRight w:val="0"/>
              <w:marTop w:val="0"/>
              <w:marBottom w:val="0"/>
              <w:divBdr>
                <w:top w:val="none" w:sz="0" w:space="0" w:color="auto"/>
                <w:left w:val="none" w:sz="0" w:space="0" w:color="auto"/>
                <w:bottom w:val="none" w:sz="0" w:space="0" w:color="auto"/>
                <w:right w:val="none" w:sz="0" w:space="0" w:color="auto"/>
              </w:divBdr>
              <w:divsChild>
                <w:div w:id="2128350579">
                  <w:marLeft w:val="0"/>
                  <w:marRight w:val="0"/>
                  <w:marTop w:val="0"/>
                  <w:marBottom w:val="0"/>
                  <w:divBdr>
                    <w:top w:val="none" w:sz="0" w:space="0" w:color="auto"/>
                    <w:left w:val="none" w:sz="0" w:space="0" w:color="auto"/>
                    <w:bottom w:val="none" w:sz="0" w:space="0" w:color="auto"/>
                    <w:right w:val="none" w:sz="0" w:space="0" w:color="auto"/>
                  </w:divBdr>
                  <w:divsChild>
                    <w:div w:id="1231964585">
                      <w:marLeft w:val="0"/>
                      <w:marRight w:val="0"/>
                      <w:marTop w:val="0"/>
                      <w:marBottom w:val="0"/>
                      <w:divBdr>
                        <w:top w:val="none" w:sz="0" w:space="0" w:color="auto"/>
                        <w:left w:val="none" w:sz="0" w:space="0" w:color="auto"/>
                        <w:bottom w:val="none" w:sz="0" w:space="0" w:color="auto"/>
                        <w:right w:val="none" w:sz="0" w:space="0" w:color="auto"/>
                      </w:divBdr>
                      <w:divsChild>
                        <w:div w:id="1402556307">
                          <w:marLeft w:val="0"/>
                          <w:marRight w:val="0"/>
                          <w:marTop w:val="0"/>
                          <w:marBottom w:val="0"/>
                          <w:divBdr>
                            <w:top w:val="none" w:sz="0" w:space="0" w:color="auto"/>
                            <w:left w:val="none" w:sz="0" w:space="0" w:color="auto"/>
                            <w:bottom w:val="none" w:sz="0" w:space="0" w:color="auto"/>
                            <w:right w:val="none" w:sz="0" w:space="0" w:color="auto"/>
                          </w:divBdr>
                          <w:divsChild>
                            <w:div w:id="1236630222">
                              <w:marLeft w:val="0"/>
                              <w:marRight w:val="0"/>
                              <w:marTop w:val="0"/>
                              <w:marBottom w:val="0"/>
                              <w:divBdr>
                                <w:top w:val="none" w:sz="0" w:space="0" w:color="auto"/>
                                <w:left w:val="none" w:sz="0" w:space="0" w:color="auto"/>
                                <w:bottom w:val="none" w:sz="0" w:space="0" w:color="auto"/>
                                <w:right w:val="none" w:sz="0" w:space="0" w:color="auto"/>
                              </w:divBdr>
                              <w:divsChild>
                                <w:div w:id="1047753157">
                                  <w:marLeft w:val="0"/>
                                  <w:marRight w:val="0"/>
                                  <w:marTop w:val="0"/>
                                  <w:marBottom w:val="0"/>
                                  <w:divBdr>
                                    <w:top w:val="none" w:sz="0" w:space="0" w:color="auto"/>
                                    <w:left w:val="none" w:sz="0" w:space="0" w:color="auto"/>
                                    <w:bottom w:val="none" w:sz="0" w:space="0" w:color="auto"/>
                                    <w:right w:val="none" w:sz="0" w:space="0" w:color="auto"/>
                                  </w:divBdr>
                                  <w:divsChild>
                                    <w:div w:id="1265765268">
                                      <w:marLeft w:val="0"/>
                                      <w:marRight w:val="0"/>
                                      <w:marTop w:val="0"/>
                                      <w:marBottom w:val="0"/>
                                      <w:divBdr>
                                        <w:top w:val="none" w:sz="0" w:space="0" w:color="auto"/>
                                        <w:left w:val="none" w:sz="0" w:space="0" w:color="auto"/>
                                        <w:bottom w:val="none" w:sz="0" w:space="0" w:color="auto"/>
                                        <w:right w:val="none" w:sz="0" w:space="0" w:color="auto"/>
                                      </w:divBdr>
                                      <w:divsChild>
                                        <w:div w:id="1450468354">
                                          <w:marLeft w:val="0"/>
                                          <w:marRight w:val="0"/>
                                          <w:marTop w:val="0"/>
                                          <w:marBottom w:val="0"/>
                                          <w:divBdr>
                                            <w:top w:val="none" w:sz="0" w:space="0" w:color="auto"/>
                                            <w:left w:val="none" w:sz="0" w:space="0" w:color="auto"/>
                                            <w:bottom w:val="none" w:sz="0" w:space="0" w:color="auto"/>
                                            <w:right w:val="none" w:sz="0" w:space="0" w:color="auto"/>
                                          </w:divBdr>
                                          <w:divsChild>
                                            <w:div w:id="824249073">
                                              <w:marLeft w:val="0"/>
                                              <w:marRight w:val="0"/>
                                              <w:marTop w:val="0"/>
                                              <w:marBottom w:val="0"/>
                                              <w:divBdr>
                                                <w:top w:val="none" w:sz="0" w:space="0" w:color="auto"/>
                                                <w:left w:val="none" w:sz="0" w:space="0" w:color="auto"/>
                                                <w:bottom w:val="none" w:sz="0" w:space="0" w:color="auto"/>
                                                <w:right w:val="none" w:sz="0" w:space="0" w:color="auto"/>
                                              </w:divBdr>
                                              <w:divsChild>
                                                <w:div w:id="870217724">
                                                  <w:marLeft w:val="0"/>
                                                  <w:marRight w:val="0"/>
                                                  <w:marTop w:val="0"/>
                                                  <w:marBottom w:val="0"/>
                                                  <w:divBdr>
                                                    <w:top w:val="none" w:sz="0" w:space="0" w:color="auto"/>
                                                    <w:left w:val="none" w:sz="0" w:space="0" w:color="auto"/>
                                                    <w:bottom w:val="none" w:sz="0" w:space="0" w:color="auto"/>
                                                    <w:right w:val="none" w:sz="0" w:space="0" w:color="auto"/>
                                                  </w:divBdr>
                                                  <w:divsChild>
                                                    <w:div w:id="1001347316">
                                                      <w:marLeft w:val="0"/>
                                                      <w:marRight w:val="0"/>
                                                      <w:marTop w:val="0"/>
                                                      <w:marBottom w:val="0"/>
                                                      <w:divBdr>
                                                        <w:top w:val="none" w:sz="0" w:space="0" w:color="auto"/>
                                                        <w:left w:val="none" w:sz="0" w:space="0" w:color="auto"/>
                                                        <w:bottom w:val="none" w:sz="0" w:space="0" w:color="auto"/>
                                                        <w:right w:val="none" w:sz="0" w:space="0" w:color="auto"/>
                                                      </w:divBdr>
                                                      <w:divsChild>
                                                        <w:div w:id="1887597117">
                                                          <w:marLeft w:val="0"/>
                                                          <w:marRight w:val="0"/>
                                                          <w:marTop w:val="0"/>
                                                          <w:marBottom w:val="0"/>
                                                          <w:divBdr>
                                                            <w:top w:val="none" w:sz="0" w:space="0" w:color="auto"/>
                                                            <w:left w:val="none" w:sz="0" w:space="0" w:color="auto"/>
                                                            <w:bottom w:val="none" w:sz="0" w:space="0" w:color="auto"/>
                                                            <w:right w:val="none" w:sz="0" w:space="0" w:color="auto"/>
                                                          </w:divBdr>
                                                          <w:divsChild>
                                                            <w:div w:id="1851211630">
                                                              <w:marLeft w:val="0"/>
                                                              <w:marRight w:val="0"/>
                                                              <w:marTop w:val="0"/>
                                                              <w:marBottom w:val="0"/>
                                                              <w:divBdr>
                                                                <w:top w:val="none" w:sz="0" w:space="0" w:color="auto"/>
                                                                <w:left w:val="none" w:sz="0" w:space="0" w:color="auto"/>
                                                                <w:bottom w:val="none" w:sz="0" w:space="0" w:color="auto"/>
                                                                <w:right w:val="none" w:sz="0" w:space="0" w:color="auto"/>
                                                              </w:divBdr>
                                                              <w:divsChild>
                                                                <w:div w:id="186063907">
                                                                  <w:marLeft w:val="0"/>
                                                                  <w:marRight w:val="0"/>
                                                                  <w:marTop w:val="0"/>
                                                                  <w:marBottom w:val="0"/>
                                                                  <w:divBdr>
                                                                    <w:top w:val="none" w:sz="0" w:space="0" w:color="auto"/>
                                                                    <w:left w:val="none" w:sz="0" w:space="0" w:color="auto"/>
                                                                    <w:bottom w:val="none" w:sz="0" w:space="0" w:color="auto"/>
                                                                    <w:right w:val="none" w:sz="0" w:space="0" w:color="auto"/>
                                                                  </w:divBdr>
                                                                  <w:divsChild>
                                                                    <w:div w:id="290012835">
                                                                      <w:marLeft w:val="0"/>
                                                                      <w:marRight w:val="0"/>
                                                                      <w:marTop w:val="0"/>
                                                                      <w:marBottom w:val="0"/>
                                                                      <w:divBdr>
                                                                        <w:top w:val="none" w:sz="0" w:space="0" w:color="auto"/>
                                                                        <w:left w:val="none" w:sz="0" w:space="0" w:color="auto"/>
                                                                        <w:bottom w:val="none" w:sz="0" w:space="0" w:color="auto"/>
                                                                        <w:right w:val="none" w:sz="0" w:space="0" w:color="auto"/>
                                                                      </w:divBdr>
                                                                      <w:divsChild>
                                                                        <w:div w:id="420688156">
                                                                          <w:marLeft w:val="0"/>
                                                                          <w:marRight w:val="0"/>
                                                                          <w:marTop w:val="0"/>
                                                                          <w:marBottom w:val="0"/>
                                                                          <w:divBdr>
                                                                            <w:top w:val="none" w:sz="0" w:space="0" w:color="auto"/>
                                                                            <w:left w:val="none" w:sz="0" w:space="0" w:color="auto"/>
                                                                            <w:bottom w:val="none" w:sz="0" w:space="0" w:color="auto"/>
                                                                            <w:right w:val="none" w:sz="0" w:space="0" w:color="auto"/>
                                                                          </w:divBdr>
                                                                          <w:divsChild>
                                                                            <w:div w:id="439180345">
                                                                              <w:marLeft w:val="0"/>
                                                                              <w:marRight w:val="0"/>
                                                                              <w:marTop w:val="0"/>
                                                                              <w:marBottom w:val="0"/>
                                                                              <w:divBdr>
                                                                                <w:top w:val="none" w:sz="0" w:space="0" w:color="auto"/>
                                                                                <w:left w:val="none" w:sz="0" w:space="0" w:color="auto"/>
                                                                                <w:bottom w:val="none" w:sz="0" w:space="0" w:color="auto"/>
                                                                                <w:right w:val="none" w:sz="0" w:space="0" w:color="auto"/>
                                                                              </w:divBdr>
                                                                              <w:divsChild>
                                                                                <w:div w:id="1176188262">
                                                                                  <w:marLeft w:val="0"/>
                                                                                  <w:marRight w:val="0"/>
                                                                                  <w:marTop w:val="0"/>
                                                                                  <w:marBottom w:val="0"/>
                                                                                  <w:divBdr>
                                                                                    <w:top w:val="none" w:sz="0" w:space="0" w:color="auto"/>
                                                                                    <w:left w:val="none" w:sz="0" w:space="0" w:color="auto"/>
                                                                                    <w:bottom w:val="none" w:sz="0" w:space="0" w:color="auto"/>
                                                                                    <w:right w:val="none" w:sz="0" w:space="0" w:color="auto"/>
                                                                                  </w:divBdr>
                                                                                  <w:divsChild>
                                                                                    <w:div w:id="125050350">
                                                                                      <w:marLeft w:val="0"/>
                                                                                      <w:marRight w:val="0"/>
                                                                                      <w:marTop w:val="0"/>
                                                                                      <w:marBottom w:val="0"/>
                                                                                      <w:divBdr>
                                                                                        <w:top w:val="none" w:sz="0" w:space="0" w:color="auto"/>
                                                                                        <w:left w:val="none" w:sz="0" w:space="0" w:color="auto"/>
                                                                                        <w:bottom w:val="none" w:sz="0" w:space="0" w:color="auto"/>
                                                                                        <w:right w:val="none" w:sz="0" w:space="0" w:color="auto"/>
                                                                                      </w:divBdr>
                                                                                      <w:divsChild>
                                                                                        <w:div w:id="793400615">
                                                                                          <w:marLeft w:val="0"/>
                                                                                          <w:marRight w:val="0"/>
                                                                                          <w:marTop w:val="0"/>
                                                                                          <w:marBottom w:val="0"/>
                                                                                          <w:divBdr>
                                                                                            <w:top w:val="none" w:sz="0" w:space="0" w:color="auto"/>
                                                                                            <w:left w:val="none" w:sz="0" w:space="0" w:color="auto"/>
                                                                                            <w:bottom w:val="none" w:sz="0" w:space="0" w:color="auto"/>
                                                                                            <w:right w:val="none" w:sz="0" w:space="0" w:color="auto"/>
                                                                                          </w:divBdr>
                                                                                        </w:div>
                                                                                        <w:div w:id="1640456402">
                                                                                          <w:marLeft w:val="0"/>
                                                                                          <w:marRight w:val="0"/>
                                                                                          <w:marTop w:val="0"/>
                                                                                          <w:marBottom w:val="0"/>
                                                                                          <w:divBdr>
                                                                                            <w:top w:val="none" w:sz="0" w:space="0" w:color="auto"/>
                                                                                            <w:left w:val="none" w:sz="0" w:space="0" w:color="auto"/>
                                                                                            <w:bottom w:val="none" w:sz="0" w:space="0" w:color="auto"/>
                                                                                            <w:right w:val="none" w:sz="0" w:space="0" w:color="auto"/>
                                                                                          </w:divBdr>
                                                                                        </w:div>
                                                                                        <w:div w:id="1431661269">
                                                                                          <w:marLeft w:val="0"/>
                                                                                          <w:marRight w:val="0"/>
                                                                                          <w:marTop w:val="0"/>
                                                                                          <w:marBottom w:val="0"/>
                                                                                          <w:divBdr>
                                                                                            <w:top w:val="none" w:sz="0" w:space="0" w:color="auto"/>
                                                                                            <w:left w:val="none" w:sz="0" w:space="0" w:color="auto"/>
                                                                                            <w:bottom w:val="none" w:sz="0" w:space="0" w:color="auto"/>
                                                                                            <w:right w:val="none" w:sz="0" w:space="0" w:color="auto"/>
                                                                                          </w:divBdr>
                                                                                        </w:div>
                                                                                      </w:divsChild>
                                                                                    </w:div>
                                                                                    <w:div w:id="1050152106">
                                                                                      <w:marLeft w:val="0"/>
                                                                                      <w:marRight w:val="0"/>
                                                                                      <w:marTop w:val="0"/>
                                                                                      <w:marBottom w:val="0"/>
                                                                                      <w:divBdr>
                                                                                        <w:top w:val="none" w:sz="0" w:space="0" w:color="auto"/>
                                                                                        <w:left w:val="none" w:sz="0" w:space="0" w:color="auto"/>
                                                                                        <w:bottom w:val="none" w:sz="0" w:space="0" w:color="auto"/>
                                                                                        <w:right w:val="none" w:sz="0" w:space="0" w:color="auto"/>
                                                                                      </w:divBdr>
                                                                                      <w:divsChild>
                                                                                        <w:div w:id="840507400">
                                                                                          <w:marLeft w:val="0"/>
                                                                                          <w:marRight w:val="0"/>
                                                                                          <w:marTop w:val="0"/>
                                                                                          <w:marBottom w:val="0"/>
                                                                                          <w:divBdr>
                                                                                            <w:top w:val="none" w:sz="0" w:space="0" w:color="auto"/>
                                                                                            <w:left w:val="none" w:sz="0" w:space="0" w:color="auto"/>
                                                                                            <w:bottom w:val="none" w:sz="0" w:space="0" w:color="auto"/>
                                                                                            <w:right w:val="none" w:sz="0" w:space="0" w:color="auto"/>
                                                                                          </w:divBdr>
                                                                                        </w:div>
                                                                                        <w:div w:id="1762723507">
                                                                                          <w:marLeft w:val="0"/>
                                                                                          <w:marRight w:val="0"/>
                                                                                          <w:marTop w:val="0"/>
                                                                                          <w:marBottom w:val="0"/>
                                                                                          <w:divBdr>
                                                                                            <w:top w:val="none" w:sz="0" w:space="0" w:color="auto"/>
                                                                                            <w:left w:val="none" w:sz="0" w:space="0" w:color="auto"/>
                                                                                            <w:bottom w:val="none" w:sz="0" w:space="0" w:color="auto"/>
                                                                                            <w:right w:val="none" w:sz="0" w:space="0" w:color="auto"/>
                                                                                          </w:divBdr>
                                                                                        </w:div>
                                                                                        <w:div w:id="708646535">
                                                                                          <w:marLeft w:val="0"/>
                                                                                          <w:marRight w:val="0"/>
                                                                                          <w:marTop w:val="0"/>
                                                                                          <w:marBottom w:val="0"/>
                                                                                          <w:divBdr>
                                                                                            <w:top w:val="none" w:sz="0" w:space="0" w:color="auto"/>
                                                                                            <w:left w:val="none" w:sz="0" w:space="0" w:color="auto"/>
                                                                                            <w:bottom w:val="none" w:sz="0" w:space="0" w:color="auto"/>
                                                                                            <w:right w:val="none" w:sz="0" w:space="0" w:color="auto"/>
                                                                                          </w:divBdr>
                                                                                        </w:div>
                                                                                      </w:divsChild>
                                                                                    </w:div>
                                                                                    <w:div w:id="1192960391">
                                                                                      <w:marLeft w:val="0"/>
                                                                                      <w:marRight w:val="0"/>
                                                                                      <w:marTop w:val="0"/>
                                                                                      <w:marBottom w:val="0"/>
                                                                                      <w:divBdr>
                                                                                        <w:top w:val="none" w:sz="0" w:space="0" w:color="auto"/>
                                                                                        <w:left w:val="none" w:sz="0" w:space="0" w:color="auto"/>
                                                                                        <w:bottom w:val="none" w:sz="0" w:space="0" w:color="auto"/>
                                                                                        <w:right w:val="none" w:sz="0" w:space="0" w:color="auto"/>
                                                                                      </w:divBdr>
                                                                                      <w:divsChild>
                                                                                        <w:div w:id="1315793553">
                                                                                          <w:marLeft w:val="0"/>
                                                                                          <w:marRight w:val="0"/>
                                                                                          <w:marTop w:val="0"/>
                                                                                          <w:marBottom w:val="0"/>
                                                                                          <w:divBdr>
                                                                                            <w:top w:val="none" w:sz="0" w:space="0" w:color="auto"/>
                                                                                            <w:left w:val="none" w:sz="0" w:space="0" w:color="auto"/>
                                                                                            <w:bottom w:val="none" w:sz="0" w:space="0" w:color="auto"/>
                                                                                            <w:right w:val="none" w:sz="0" w:space="0" w:color="auto"/>
                                                                                          </w:divBdr>
                                                                                        </w:div>
                                                                                        <w:div w:id="1605382625">
                                                                                          <w:marLeft w:val="0"/>
                                                                                          <w:marRight w:val="0"/>
                                                                                          <w:marTop w:val="0"/>
                                                                                          <w:marBottom w:val="0"/>
                                                                                          <w:divBdr>
                                                                                            <w:top w:val="none" w:sz="0" w:space="0" w:color="auto"/>
                                                                                            <w:left w:val="none" w:sz="0" w:space="0" w:color="auto"/>
                                                                                            <w:bottom w:val="none" w:sz="0" w:space="0" w:color="auto"/>
                                                                                            <w:right w:val="none" w:sz="0" w:space="0" w:color="auto"/>
                                                                                          </w:divBdr>
                                                                                        </w:div>
                                                                                        <w:div w:id="659041235">
                                                                                          <w:marLeft w:val="0"/>
                                                                                          <w:marRight w:val="0"/>
                                                                                          <w:marTop w:val="0"/>
                                                                                          <w:marBottom w:val="0"/>
                                                                                          <w:divBdr>
                                                                                            <w:top w:val="none" w:sz="0" w:space="0" w:color="auto"/>
                                                                                            <w:left w:val="none" w:sz="0" w:space="0" w:color="auto"/>
                                                                                            <w:bottom w:val="none" w:sz="0" w:space="0" w:color="auto"/>
                                                                                            <w:right w:val="none" w:sz="0" w:space="0" w:color="auto"/>
                                                                                          </w:divBdr>
                                                                                        </w:div>
                                                                                      </w:divsChild>
                                                                                    </w:div>
                                                                                    <w:div w:id="492721538">
                                                                                      <w:marLeft w:val="0"/>
                                                                                      <w:marRight w:val="0"/>
                                                                                      <w:marTop w:val="0"/>
                                                                                      <w:marBottom w:val="0"/>
                                                                                      <w:divBdr>
                                                                                        <w:top w:val="none" w:sz="0" w:space="0" w:color="auto"/>
                                                                                        <w:left w:val="none" w:sz="0" w:space="0" w:color="auto"/>
                                                                                        <w:bottom w:val="none" w:sz="0" w:space="0" w:color="auto"/>
                                                                                        <w:right w:val="none" w:sz="0" w:space="0" w:color="auto"/>
                                                                                      </w:divBdr>
                                                                                      <w:divsChild>
                                                                                        <w:div w:id="1282804468">
                                                                                          <w:marLeft w:val="0"/>
                                                                                          <w:marRight w:val="0"/>
                                                                                          <w:marTop w:val="0"/>
                                                                                          <w:marBottom w:val="0"/>
                                                                                          <w:divBdr>
                                                                                            <w:top w:val="none" w:sz="0" w:space="0" w:color="auto"/>
                                                                                            <w:left w:val="none" w:sz="0" w:space="0" w:color="auto"/>
                                                                                            <w:bottom w:val="none" w:sz="0" w:space="0" w:color="auto"/>
                                                                                            <w:right w:val="none" w:sz="0" w:space="0" w:color="auto"/>
                                                                                          </w:divBdr>
                                                                                        </w:div>
                                                                                        <w:div w:id="780032106">
                                                                                          <w:marLeft w:val="0"/>
                                                                                          <w:marRight w:val="0"/>
                                                                                          <w:marTop w:val="0"/>
                                                                                          <w:marBottom w:val="0"/>
                                                                                          <w:divBdr>
                                                                                            <w:top w:val="none" w:sz="0" w:space="0" w:color="auto"/>
                                                                                            <w:left w:val="none" w:sz="0" w:space="0" w:color="auto"/>
                                                                                            <w:bottom w:val="none" w:sz="0" w:space="0" w:color="auto"/>
                                                                                            <w:right w:val="none" w:sz="0" w:space="0" w:color="auto"/>
                                                                                          </w:divBdr>
                                                                                        </w:div>
                                                                                        <w:div w:id="1517115739">
                                                                                          <w:marLeft w:val="0"/>
                                                                                          <w:marRight w:val="0"/>
                                                                                          <w:marTop w:val="0"/>
                                                                                          <w:marBottom w:val="0"/>
                                                                                          <w:divBdr>
                                                                                            <w:top w:val="none" w:sz="0" w:space="0" w:color="auto"/>
                                                                                            <w:left w:val="none" w:sz="0" w:space="0" w:color="auto"/>
                                                                                            <w:bottom w:val="none" w:sz="0" w:space="0" w:color="auto"/>
                                                                                            <w:right w:val="none" w:sz="0" w:space="0" w:color="auto"/>
                                                                                          </w:divBdr>
                                                                                        </w:div>
                                                                                      </w:divsChild>
                                                                                    </w:div>
                                                                                    <w:div w:id="559827531">
                                                                                      <w:marLeft w:val="0"/>
                                                                                      <w:marRight w:val="0"/>
                                                                                      <w:marTop w:val="0"/>
                                                                                      <w:marBottom w:val="0"/>
                                                                                      <w:divBdr>
                                                                                        <w:top w:val="none" w:sz="0" w:space="0" w:color="auto"/>
                                                                                        <w:left w:val="none" w:sz="0" w:space="0" w:color="auto"/>
                                                                                        <w:bottom w:val="none" w:sz="0" w:space="0" w:color="auto"/>
                                                                                        <w:right w:val="none" w:sz="0" w:space="0" w:color="auto"/>
                                                                                      </w:divBdr>
                                                                                      <w:divsChild>
                                                                                        <w:div w:id="2110812965">
                                                                                          <w:marLeft w:val="0"/>
                                                                                          <w:marRight w:val="0"/>
                                                                                          <w:marTop w:val="0"/>
                                                                                          <w:marBottom w:val="0"/>
                                                                                          <w:divBdr>
                                                                                            <w:top w:val="none" w:sz="0" w:space="0" w:color="auto"/>
                                                                                            <w:left w:val="none" w:sz="0" w:space="0" w:color="auto"/>
                                                                                            <w:bottom w:val="none" w:sz="0" w:space="0" w:color="auto"/>
                                                                                            <w:right w:val="none" w:sz="0" w:space="0" w:color="auto"/>
                                                                                          </w:divBdr>
                                                                                        </w:div>
                                                                                        <w:div w:id="1826894375">
                                                                                          <w:marLeft w:val="0"/>
                                                                                          <w:marRight w:val="0"/>
                                                                                          <w:marTop w:val="0"/>
                                                                                          <w:marBottom w:val="0"/>
                                                                                          <w:divBdr>
                                                                                            <w:top w:val="none" w:sz="0" w:space="0" w:color="auto"/>
                                                                                            <w:left w:val="none" w:sz="0" w:space="0" w:color="auto"/>
                                                                                            <w:bottom w:val="none" w:sz="0" w:space="0" w:color="auto"/>
                                                                                            <w:right w:val="none" w:sz="0" w:space="0" w:color="auto"/>
                                                                                          </w:divBdr>
                                                                                        </w:div>
                                                                                        <w:div w:id="18606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046275">
      <w:bodyDiv w:val="1"/>
      <w:marLeft w:val="0"/>
      <w:marRight w:val="0"/>
      <w:marTop w:val="0"/>
      <w:marBottom w:val="0"/>
      <w:divBdr>
        <w:top w:val="none" w:sz="0" w:space="0" w:color="auto"/>
        <w:left w:val="none" w:sz="0" w:space="0" w:color="auto"/>
        <w:bottom w:val="none" w:sz="0" w:space="0" w:color="auto"/>
        <w:right w:val="none" w:sz="0" w:space="0" w:color="auto"/>
      </w:divBdr>
      <w:divsChild>
        <w:div w:id="2128116341">
          <w:marLeft w:val="0"/>
          <w:marRight w:val="0"/>
          <w:marTop w:val="0"/>
          <w:marBottom w:val="0"/>
          <w:divBdr>
            <w:top w:val="none" w:sz="0" w:space="0" w:color="auto"/>
            <w:left w:val="none" w:sz="0" w:space="0" w:color="auto"/>
            <w:bottom w:val="none" w:sz="0" w:space="0" w:color="auto"/>
            <w:right w:val="none" w:sz="0" w:space="0" w:color="auto"/>
          </w:divBdr>
          <w:divsChild>
            <w:div w:id="346057148">
              <w:marLeft w:val="0"/>
              <w:marRight w:val="0"/>
              <w:marTop w:val="0"/>
              <w:marBottom w:val="0"/>
              <w:divBdr>
                <w:top w:val="none" w:sz="0" w:space="0" w:color="auto"/>
                <w:left w:val="none" w:sz="0" w:space="0" w:color="auto"/>
                <w:bottom w:val="none" w:sz="0" w:space="0" w:color="auto"/>
                <w:right w:val="none" w:sz="0" w:space="0" w:color="auto"/>
              </w:divBdr>
              <w:divsChild>
                <w:div w:id="1246761362">
                  <w:marLeft w:val="0"/>
                  <w:marRight w:val="0"/>
                  <w:marTop w:val="0"/>
                  <w:marBottom w:val="0"/>
                  <w:divBdr>
                    <w:top w:val="none" w:sz="0" w:space="0" w:color="auto"/>
                    <w:left w:val="none" w:sz="0" w:space="0" w:color="auto"/>
                    <w:bottom w:val="none" w:sz="0" w:space="0" w:color="auto"/>
                    <w:right w:val="none" w:sz="0" w:space="0" w:color="auto"/>
                  </w:divBdr>
                  <w:divsChild>
                    <w:div w:id="191724948">
                      <w:marLeft w:val="0"/>
                      <w:marRight w:val="0"/>
                      <w:marTop w:val="0"/>
                      <w:marBottom w:val="0"/>
                      <w:divBdr>
                        <w:top w:val="none" w:sz="0" w:space="0" w:color="auto"/>
                        <w:left w:val="none" w:sz="0" w:space="0" w:color="auto"/>
                        <w:bottom w:val="none" w:sz="0" w:space="0" w:color="auto"/>
                        <w:right w:val="none" w:sz="0" w:space="0" w:color="auto"/>
                      </w:divBdr>
                      <w:divsChild>
                        <w:div w:id="1035815461">
                          <w:marLeft w:val="0"/>
                          <w:marRight w:val="0"/>
                          <w:marTop w:val="0"/>
                          <w:marBottom w:val="0"/>
                          <w:divBdr>
                            <w:top w:val="none" w:sz="0" w:space="0" w:color="auto"/>
                            <w:left w:val="none" w:sz="0" w:space="0" w:color="auto"/>
                            <w:bottom w:val="none" w:sz="0" w:space="0" w:color="auto"/>
                            <w:right w:val="none" w:sz="0" w:space="0" w:color="auto"/>
                          </w:divBdr>
                          <w:divsChild>
                            <w:div w:id="11536326">
                              <w:marLeft w:val="0"/>
                              <w:marRight w:val="0"/>
                              <w:marTop w:val="0"/>
                              <w:marBottom w:val="0"/>
                              <w:divBdr>
                                <w:top w:val="none" w:sz="0" w:space="0" w:color="auto"/>
                                <w:left w:val="none" w:sz="0" w:space="0" w:color="auto"/>
                                <w:bottom w:val="none" w:sz="0" w:space="0" w:color="auto"/>
                                <w:right w:val="none" w:sz="0" w:space="0" w:color="auto"/>
                              </w:divBdr>
                              <w:divsChild>
                                <w:div w:id="1669245">
                                  <w:marLeft w:val="0"/>
                                  <w:marRight w:val="0"/>
                                  <w:marTop w:val="0"/>
                                  <w:marBottom w:val="0"/>
                                  <w:divBdr>
                                    <w:top w:val="none" w:sz="0" w:space="0" w:color="auto"/>
                                    <w:left w:val="none" w:sz="0" w:space="0" w:color="auto"/>
                                    <w:bottom w:val="none" w:sz="0" w:space="0" w:color="auto"/>
                                    <w:right w:val="none" w:sz="0" w:space="0" w:color="auto"/>
                                  </w:divBdr>
                                  <w:divsChild>
                                    <w:div w:id="251623699">
                                      <w:marLeft w:val="0"/>
                                      <w:marRight w:val="0"/>
                                      <w:marTop w:val="0"/>
                                      <w:marBottom w:val="0"/>
                                      <w:divBdr>
                                        <w:top w:val="none" w:sz="0" w:space="0" w:color="auto"/>
                                        <w:left w:val="none" w:sz="0" w:space="0" w:color="auto"/>
                                        <w:bottom w:val="none" w:sz="0" w:space="0" w:color="auto"/>
                                        <w:right w:val="none" w:sz="0" w:space="0" w:color="auto"/>
                                      </w:divBdr>
                                      <w:divsChild>
                                        <w:div w:id="1433016162">
                                          <w:marLeft w:val="0"/>
                                          <w:marRight w:val="0"/>
                                          <w:marTop w:val="0"/>
                                          <w:marBottom w:val="0"/>
                                          <w:divBdr>
                                            <w:top w:val="none" w:sz="0" w:space="0" w:color="auto"/>
                                            <w:left w:val="none" w:sz="0" w:space="0" w:color="auto"/>
                                            <w:bottom w:val="none" w:sz="0" w:space="0" w:color="auto"/>
                                            <w:right w:val="none" w:sz="0" w:space="0" w:color="auto"/>
                                          </w:divBdr>
                                          <w:divsChild>
                                            <w:div w:id="196698585">
                                              <w:marLeft w:val="0"/>
                                              <w:marRight w:val="0"/>
                                              <w:marTop w:val="0"/>
                                              <w:marBottom w:val="0"/>
                                              <w:divBdr>
                                                <w:top w:val="none" w:sz="0" w:space="0" w:color="auto"/>
                                                <w:left w:val="none" w:sz="0" w:space="0" w:color="auto"/>
                                                <w:bottom w:val="none" w:sz="0" w:space="0" w:color="auto"/>
                                                <w:right w:val="none" w:sz="0" w:space="0" w:color="auto"/>
                                              </w:divBdr>
                                              <w:divsChild>
                                                <w:div w:id="1843158880">
                                                  <w:marLeft w:val="0"/>
                                                  <w:marRight w:val="0"/>
                                                  <w:marTop w:val="0"/>
                                                  <w:marBottom w:val="0"/>
                                                  <w:divBdr>
                                                    <w:top w:val="none" w:sz="0" w:space="0" w:color="auto"/>
                                                    <w:left w:val="none" w:sz="0" w:space="0" w:color="auto"/>
                                                    <w:bottom w:val="none" w:sz="0" w:space="0" w:color="auto"/>
                                                    <w:right w:val="none" w:sz="0" w:space="0" w:color="auto"/>
                                                  </w:divBdr>
                                                  <w:divsChild>
                                                    <w:div w:id="1810708817">
                                                      <w:marLeft w:val="0"/>
                                                      <w:marRight w:val="0"/>
                                                      <w:marTop w:val="0"/>
                                                      <w:marBottom w:val="0"/>
                                                      <w:divBdr>
                                                        <w:top w:val="none" w:sz="0" w:space="0" w:color="auto"/>
                                                        <w:left w:val="none" w:sz="0" w:space="0" w:color="auto"/>
                                                        <w:bottom w:val="none" w:sz="0" w:space="0" w:color="auto"/>
                                                        <w:right w:val="none" w:sz="0" w:space="0" w:color="auto"/>
                                                      </w:divBdr>
                                                      <w:divsChild>
                                                        <w:div w:id="1356228915">
                                                          <w:marLeft w:val="0"/>
                                                          <w:marRight w:val="0"/>
                                                          <w:marTop w:val="0"/>
                                                          <w:marBottom w:val="0"/>
                                                          <w:divBdr>
                                                            <w:top w:val="none" w:sz="0" w:space="0" w:color="auto"/>
                                                            <w:left w:val="none" w:sz="0" w:space="0" w:color="auto"/>
                                                            <w:bottom w:val="none" w:sz="0" w:space="0" w:color="auto"/>
                                                            <w:right w:val="none" w:sz="0" w:space="0" w:color="auto"/>
                                                          </w:divBdr>
                                                          <w:divsChild>
                                                            <w:div w:id="1677268765">
                                                              <w:marLeft w:val="0"/>
                                                              <w:marRight w:val="0"/>
                                                              <w:marTop w:val="0"/>
                                                              <w:marBottom w:val="0"/>
                                                              <w:divBdr>
                                                                <w:top w:val="none" w:sz="0" w:space="0" w:color="auto"/>
                                                                <w:left w:val="none" w:sz="0" w:space="0" w:color="auto"/>
                                                                <w:bottom w:val="none" w:sz="0" w:space="0" w:color="auto"/>
                                                                <w:right w:val="none" w:sz="0" w:space="0" w:color="auto"/>
                                                              </w:divBdr>
                                                              <w:divsChild>
                                                                <w:div w:id="2071732883">
                                                                  <w:marLeft w:val="0"/>
                                                                  <w:marRight w:val="0"/>
                                                                  <w:marTop w:val="0"/>
                                                                  <w:marBottom w:val="0"/>
                                                                  <w:divBdr>
                                                                    <w:top w:val="none" w:sz="0" w:space="0" w:color="auto"/>
                                                                    <w:left w:val="none" w:sz="0" w:space="0" w:color="auto"/>
                                                                    <w:bottom w:val="none" w:sz="0" w:space="0" w:color="auto"/>
                                                                    <w:right w:val="none" w:sz="0" w:space="0" w:color="auto"/>
                                                                  </w:divBdr>
                                                                  <w:divsChild>
                                                                    <w:div w:id="129976628">
                                                                      <w:marLeft w:val="0"/>
                                                                      <w:marRight w:val="0"/>
                                                                      <w:marTop w:val="0"/>
                                                                      <w:marBottom w:val="0"/>
                                                                      <w:divBdr>
                                                                        <w:top w:val="none" w:sz="0" w:space="0" w:color="auto"/>
                                                                        <w:left w:val="none" w:sz="0" w:space="0" w:color="auto"/>
                                                                        <w:bottom w:val="none" w:sz="0" w:space="0" w:color="auto"/>
                                                                        <w:right w:val="none" w:sz="0" w:space="0" w:color="auto"/>
                                                                      </w:divBdr>
                                                                      <w:divsChild>
                                                                        <w:div w:id="1778522564">
                                                                          <w:marLeft w:val="0"/>
                                                                          <w:marRight w:val="0"/>
                                                                          <w:marTop w:val="0"/>
                                                                          <w:marBottom w:val="0"/>
                                                                          <w:divBdr>
                                                                            <w:top w:val="none" w:sz="0" w:space="0" w:color="auto"/>
                                                                            <w:left w:val="none" w:sz="0" w:space="0" w:color="auto"/>
                                                                            <w:bottom w:val="none" w:sz="0" w:space="0" w:color="auto"/>
                                                                            <w:right w:val="none" w:sz="0" w:space="0" w:color="auto"/>
                                                                          </w:divBdr>
                                                                          <w:divsChild>
                                                                            <w:div w:id="1482773920">
                                                                              <w:marLeft w:val="0"/>
                                                                              <w:marRight w:val="0"/>
                                                                              <w:marTop w:val="0"/>
                                                                              <w:marBottom w:val="0"/>
                                                                              <w:divBdr>
                                                                                <w:top w:val="none" w:sz="0" w:space="0" w:color="auto"/>
                                                                                <w:left w:val="none" w:sz="0" w:space="0" w:color="auto"/>
                                                                                <w:bottom w:val="none" w:sz="0" w:space="0" w:color="auto"/>
                                                                                <w:right w:val="none" w:sz="0" w:space="0" w:color="auto"/>
                                                                              </w:divBdr>
                                                                              <w:divsChild>
                                                                                <w:div w:id="762188450">
                                                                                  <w:marLeft w:val="0"/>
                                                                                  <w:marRight w:val="0"/>
                                                                                  <w:marTop w:val="0"/>
                                                                                  <w:marBottom w:val="0"/>
                                                                                  <w:divBdr>
                                                                                    <w:top w:val="none" w:sz="0" w:space="0" w:color="auto"/>
                                                                                    <w:left w:val="none" w:sz="0" w:space="0" w:color="auto"/>
                                                                                    <w:bottom w:val="none" w:sz="0" w:space="0" w:color="auto"/>
                                                                                    <w:right w:val="none" w:sz="0" w:space="0" w:color="auto"/>
                                                                                  </w:divBdr>
                                                                                  <w:divsChild>
                                                                                    <w:div w:id="99381060">
                                                                                      <w:marLeft w:val="0"/>
                                                                                      <w:marRight w:val="0"/>
                                                                                      <w:marTop w:val="0"/>
                                                                                      <w:marBottom w:val="0"/>
                                                                                      <w:divBdr>
                                                                                        <w:top w:val="none" w:sz="0" w:space="0" w:color="auto"/>
                                                                                        <w:left w:val="none" w:sz="0" w:space="0" w:color="auto"/>
                                                                                        <w:bottom w:val="none" w:sz="0" w:space="0" w:color="auto"/>
                                                                                        <w:right w:val="none" w:sz="0" w:space="0" w:color="auto"/>
                                                                                      </w:divBdr>
                                                                                      <w:divsChild>
                                                                                        <w:div w:id="996611914">
                                                                                          <w:marLeft w:val="0"/>
                                                                                          <w:marRight w:val="0"/>
                                                                                          <w:marTop w:val="0"/>
                                                                                          <w:marBottom w:val="0"/>
                                                                                          <w:divBdr>
                                                                                            <w:top w:val="none" w:sz="0" w:space="0" w:color="auto"/>
                                                                                            <w:left w:val="none" w:sz="0" w:space="0" w:color="auto"/>
                                                                                            <w:bottom w:val="none" w:sz="0" w:space="0" w:color="auto"/>
                                                                                            <w:right w:val="none" w:sz="0" w:space="0" w:color="auto"/>
                                                                                          </w:divBdr>
                                                                                        </w:div>
                                                                                        <w:div w:id="1974141106">
                                                                                          <w:marLeft w:val="0"/>
                                                                                          <w:marRight w:val="0"/>
                                                                                          <w:marTop w:val="0"/>
                                                                                          <w:marBottom w:val="0"/>
                                                                                          <w:divBdr>
                                                                                            <w:top w:val="none" w:sz="0" w:space="0" w:color="auto"/>
                                                                                            <w:left w:val="none" w:sz="0" w:space="0" w:color="auto"/>
                                                                                            <w:bottom w:val="none" w:sz="0" w:space="0" w:color="auto"/>
                                                                                            <w:right w:val="none" w:sz="0" w:space="0" w:color="auto"/>
                                                                                          </w:divBdr>
                                                                                        </w:div>
                                                                                        <w:div w:id="5969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olberg.ru/sites/all/files/images/metahome-mt-c05wp-termo-535x800.jpg" TargetMode="External"/><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hyperlink" Target="http://www.asamagroup.ru/kondicionery/detail/14596.html" TargetMode="External"/><Relationship Id="rId68" Type="http://schemas.openxmlformats.org/officeDocument/2006/relationships/hyperlink" Target="http://www.coolberg.ru/catalog/44?order=title&amp;sort=asc" TargetMode="External"/><Relationship Id="rId84" Type="http://schemas.openxmlformats.org/officeDocument/2006/relationships/hyperlink" Target="http://www.coolberg.ru/products/maslyanyi-obogrevatel-metahome-mt-11la" TargetMode="External"/><Relationship Id="rId89" Type="http://schemas.openxmlformats.org/officeDocument/2006/relationships/image" Target="media/image57.jpeg"/><Relationship Id="rId112" Type="http://schemas.openxmlformats.org/officeDocument/2006/relationships/hyperlink" Target="http://www.coolberg.ru/products/konvektor-elektricheskii-metahome-mt-c10m" TargetMode="External"/><Relationship Id="rId133" Type="http://schemas.openxmlformats.org/officeDocument/2006/relationships/hyperlink" Target="http://www.coolberg.ru/products/teploventilyator-metahome-electronics-mt-fh1222b" TargetMode="External"/><Relationship Id="rId138" Type="http://schemas.openxmlformats.org/officeDocument/2006/relationships/hyperlink" Target="http://www.coolberg.ru/products/teploventilyator-metahome-electronics-mt-fh2433b" TargetMode="External"/><Relationship Id="rId154" Type="http://schemas.openxmlformats.org/officeDocument/2006/relationships/hyperlink" Target="http://www.coolberg.ru/catalog/75?order=title&amp;sort=asc" TargetMode="External"/><Relationship Id="rId159" Type="http://schemas.openxmlformats.org/officeDocument/2006/relationships/hyperlink" Target="http://www.coolberg.ru/sites/all/files/images/coolberg-thermocold-cwcesprozone2-360x300.jpg" TargetMode="External"/><Relationship Id="rId175" Type="http://schemas.openxmlformats.org/officeDocument/2006/relationships/hyperlink" Target="http://www.coolberg.ru/products/domino-1100-zh" TargetMode="External"/><Relationship Id="rId170" Type="http://schemas.openxmlformats.org/officeDocument/2006/relationships/hyperlink" Target="http://www.coolberg.ru/sites/all/files/images/thermocold-domino-200x300.jpg" TargetMode="External"/><Relationship Id="rId191" Type="http://schemas.openxmlformats.org/officeDocument/2006/relationships/hyperlink" Target="http://www.coolberg.ru/products/cb-wnp-0066-1" TargetMode="External"/><Relationship Id="rId196" Type="http://schemas.openxmlformats.org/officeDocument/2006/relationships/hyperlink" Target="http://www.coolberg.ru/products/cb-wnp-1125-2" TargetMode="External"/><Relationship Id="rId16" Type="http://schemas.openxmlformats.org/officeDocument/2006/relationships/image" Target="media/image10.gif"/><Relationship Id="rId107" Type="http://schemas.openxmlformats.org/officeDocument/2006/relationships/image" Target="media/image60.jpeg"/><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image" Target="media/image52.gif"/><Relationship Id="rId74" Type="http://schemas.openxmlformats.org/officeDocument/2006/relationships/image" Target="media/image55.jpeg"/><Relationship Id="rId79" Type="http://schemas.openxmlformats.org/officeDocument/2006/relationships/hyperlink" Target="http://www.coolberg.ru/products/maslyanyi-obogrevatel-metahome-mt-9ca" TargetMode="External"/><Relationship Id="rId102" Type="http://schemas.openxmlformats.org/officeDocument/2006/relationships/hyperlink" Target="http://www.coolberg.ru/products/maslyanyi-obogrevatel-metahome-mt-7m" TargetMode="External"/><Relationship Id="rId123" Type="http://schemas.openxmlformats.org/officeDocument/2006/relationships/hyperlink" Target="http://www.coolberg.ru/products/konvektor-elektricheskii-metahome-mt-c15wp" TargetMode="External"/><Relationship Id="rId128" Type="http://schemas.openxmlformats.org/officeDocument/2006/relationships/hyperlink" Target="http://www.coolberg.ru/sites/all/files/images/metahome-mt-fh612w-129x150_0.jpg" TargetMode="External"/><Relationship Id="rId144" Type="http://schemas.openxmlformats.org/officeDocument/2006/relationships/hyperlink" Target="http://www.coolberg.ru/products/teploventilyator-metahome-electronics-mt-fh57w" TargetMode="External"/><Relationship Id="rId14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hyperlink" Target="http://www.coolberg.ru/catalog/44?order=title&amp;sort=asc" TargetMode="External"/><Relationship Id="rId95" Type="http://schemas.openxmlformats.org/officeDocument/2006/relationships/hyperlink" Target="http://www.coolberg.ru/sites/all/files/images/MT-9M.jpg" TargetMode="External"/><Relationship Id="rId160" Type="http://schemas.openxmlformats.org/officeDocument/2006/relationships/image" Target="media/image67.jpeg"/><Relationship Id="rId165" Type="http://schemas.openxmlformats.org/officeDocument/2006/relationships/hyperlink" Target="http://www.coolberg.ru/products/1190-z" TargetMode="External"/><Relationship Id="rId181" Type="http://schemas.openxmlformats.org/officeDocument/2006/relationships/hyperlink" Target="http://www.coolberg.ru/catalog/192?order=title&amp;sort=asc" TargetMode="External"/><Relationship Id="rId186" Type="http://schemas.openxmlformats.org/officeDocument/2006/relationships/hyperlink" Target="http://www.coolberg.ru/products/cb-bnp-0156-1" TargetMode="External"/><Relationship Id="rId22" Type="http://schemas.openxmlformats.org/officeDocument/2006/relationships/image" Target="media/image16.gif"/><Relationship Id="rId27" Type="http://schemas.openxmlformats.org/officeDocument/2006/relationships/image" Target="media/image21.jpeg"/><Relationship Id="rId43" Type="http://schemas.openxmlformats.org/officeDocument/2006/relationships/image" Target="media/image37.gif"/><Relationship Id="rId48" Type="http://schemas.openxmlformats.org/officeDocument/2006/relationships/image" Target="media/image42.gif"/><Relationship Id="rId64" Type="http://schemas.openxmlformats.org/officeDocument/2006/relationships/hyperlink" Target="http://www.asamagroup.ru/kondicionery/detail/14597.html" TargetMode="External"/><Relationship Id="rId69" Type="http://schemas.openxmlformats.org/officeDocument/2006/relationships/hyperlink" Target="http://www.coolberg.ru/catalog/44?order=name_1&amp;sort=asc" TargetMode="External"/><Relationship Id="rId113" Type="http://schemas.openxmlformats.org/officeDocument/2006/relationships/hyperlink" Target="http://www.coolberg.ru/products/konvektor-elektricheskii-metahome-mt-c15r" TargetMode="External"/><Relationship Id="rId118" Type="http://schemas.openxmlformats.org/officeDocument/2006/relationships/image" Target="media/image61.jpeg"/><Relationship Id="rId134" Type="http://schemas.openxmlformats.org/officeDocument/2006/relationships/hyperlink" Target="http://www.coolberg.ru/products/teploventilyator-metahome-electronics-mt-fh1518w" TargetMode="External"/><Relationship Id="rId139" Type="http://schemas.openxmlformats.org/officeDocument/2006/relationships/hyperlink" Target="http://www.coolberg.ru/products/teploventilyator-metahome-electronics-mt-fh35" TargetMode="External"/><Relationship Id="rId80" Type="http://schemas.openxmlformats.org/officeDocument/2006/relationships/hyperlink" Target="http://www.coolberg.ru/sites/all/files/images/metahome-mt-9la-395x800.jpg" TargetMode="External"/><Relationship Id="rId85" Type="http://schemas.openxmlformats.org/officeDocument/2006/relationships/hyperlink" Target="http://www.coolberg.ru/products/maslyanyi-obogrevatel-metahome-mt-6la" TargetMode="External"/><Relationship Id="rId150" Type="http://schemas.openxmlformats.org/officeDocument/2006/relationships/hyperlink" Target="http://www.coolberg.ru/sites/all/files/images/metahome-mt-5r-534x800.jpg" TargetMode="External"/><Relationship Id="rId155" Type="http://schemas.openxmlformats.org/officeDocument/2006/relationships/hyperlink" Target="http://www.coolberg.ru/catalog/75?order=name_1&amp;sort=asc" TargetMode="External"/><Relationship Id="rId171" Type="http://schemas.openxmlformats.org/officeDocument/2006/relationships/image" Target="media/image69.jpeg"/><Relationship Id="rId176" Type="http://schemas.openxmlformats.org/officeDocument/2006/relationships/hyperlink" Target="http://www.coolberg.ru/products/domino-140-zh" TargetMode="External"/><Relationship Id="rId192" Type="http://schemas.openxmlformats.org/officeDocument/2006/relationships/hyperlink" Target="http://www.coolberg.ru/products/cb-wnp-0122-1" TargetMode="External"/><Relationship Id="rId197" Type="http://schemas.openxmlformats.org/officeDocument/2006/relationships/fontTable" Target="fontTable.xml"/><Relationship Id="rId12" Type="http://schemas.openxmlformats.org/officeDocument/2006/relationships/image" Target="media/image6.gif"/><Relationship Id="rId17" Type="http://schemas.openxmlformats.org/officeDocument/2006/relationships/image" Target="media/image11.gif"/><Relationship Id="rId33" Type="http://schemas.openxmlformats.org/officeDocument/2006/relationships/image" Target="media/image27.gif"/><Relationship Id="rId38" Type="http://schemas.openxmlformats.org/officeDocument/2006/relationships/image" Target="media/image32.gif"/><Relationship Id="rId59" Type="http://schemas.openxmlformats.org/officeDocument/2006/relationships/hyperlink" Target="http://www.asamagroup.ru/kondicionery/detail/14585.html" TargetMode="External"/><Relationship Id="rId103" Type="http://schemas.openxmlformats.org/officeDocument/2006/relationships/hyperlink" Target="http://www.coolberg.ru/products/maslyanyi-obogrevatel-metahome-mt-9m" TargetMode="External"/><Relationship Id="rId108" Type="http://schemas.openxmlformats.org/officeDocument/2006/relationships/hyperlink" Target="http://www.coolberg.ru/catalog/45?order=title&amp;sort=asc" TargetMode="External"/><Relationship Id="rId124" Type="http://schemas.openxmlformats.org/officeDocument/2006/relationships/hyperlink" Target="http://www.coolberg.ru/products/konvektor-elektricheskii-metahome-mt-c20wp" TargetMode="External"/><Relationship Id="rId129" Type="http://schemas.openxmlformats.org/officeDocument/2006/relationships/image" Target="media/image63.jpeg"/><Relationship Id="rId54" Type="http://schemas.openxmlformats.org/officeDocument/2006/relationships/image" Target="media/image48.gif"/><Relationship Id="rId70" Type="http://schemas.openxmlformats.org/officeDocument/2006/relationships/hyperlink" Target="http://www.coolberg.ru/products/maslyanyi-obogrevatel-metahome-mt-11ar" TargetMode="External"/><Relationship Id="rId75" Type="http://schemas.openxmlformats.org/officeDocument/2006/relationships/hyperlink" Target="http://www.coolberg.ru/catalog/44?order=title&amp;sort=asc" TargetMode="External"/><Relationship Id="rId91" Type="http://schemas.openxmlformats.org/officeDocument/2006/relationships/hyperlink" Target="http://www.coolberg.ru/catalog/44?order=name_1&amp;sort=asc" TargetMode="External"/><Relationship Id="rId96" Type="http://schemas.openxmlformats.org/officeDocument/2006/relationships/image" Target="media/image58.jpeg"/><Relationship Id="rId140" Type="http://schemas.openxmlformats.org/officeDocument/2006/relationships/hyperlink" Target="http://www.coolberg.ru/products/teploventilyator-metahome-electronics-mt-fh36" TargetMode="External"/><Relationship Id="rId145" Type="http://schemas.openxmlformats.org/officeDocument/2006/relationships/hyperlink" Target="http://www.coolberg.ru/products/teploventilyator-metahome-electronics-mt-fh612w" TargetMode="External"/><Relationship Id="rId161" Type="http://schemas.openxmlformats.org/officeDocument/2006/relationships/image" Target="media/image68.jpeg"/><Relationship Id="rId166" Type="http://schemas.openxmlformats.org/officeDocument/2006/relationships/hyperlink" Target="http://www.coolberg.ru/products/1320-z" TargetMode="External"/><Relationship Id="rId182" Type="http://schemas.openxmlformats.org/officeDocument/2006/relationships/hyperlink" Target="http://www.coolberg.ru/catalog/192?order=name_1&amp;sort=asc" TargetMode="External"/><Relationship Id="rId187" Type="http://schemas.openxmlformats.org/officeDocument/2006/relationships/hyperlink" Target="http://www.coolberg.ru/products/cb-bnp-0232-1"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7.gif"/><Relationship Id="rId28" Type="http://schemas.openxmlformats.org/officeDocument/2006/relationships/image" Target="media/image22.gif"/><Relationship Id="rId49" Type="http://schemas.openxmlformats.org/officeDocument/2006/relationships/image" Target="media/image43.gif"/><Relationship Id="rId114" Type="http://schemas.openxmlformats.org/officeDocument/2006/relationships/hyperlink" Target="http://www.coolberg.ru/products/konvektor-elektricheskii-metahome-mt-c15rm" TargetMode="External"/><Relationship Id="rId119" Type="http://schemas.openxmlformats.org/officeDocument/2006/relationships/hyperlink" Target="http://www.coolberg.ru/catalog/45?order=title&amp;sort=asc" TargetMode="External"/><Relationship Id="rId44" Type="http://schemas.openxmlformats.org/officeDocument/2006/relationships/image" Target="media/image38.gif"/><Relationship Id="rId60" Type="http://schemas.openxmlformats.org/officeDocument/2006/relationships/hyperlink" Target="http://www.asamagroup.ru/kondicionery/detail/14588.html" TargetMode="External"/><Relationship Id="rId65"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hyperlink" Target="http://www.coolberg.ru/products/maslyanyi-obogrevatel-metahome-mt-7la" TargetMode="External"/><Relationship Id="rId130" Type="http://schemas.openxmlformats.org/officeDocument/2006/relationships/hyperlink" Target="http://www.coolberg.ru/catalog/77?order=title&amp;sort=asc" TargetMode="External"/><Relationship Id="rId135" Type="http://schemas.openxmlformats.org/officeDocument/2006/relationships/hyperlink" Target="http://www.coolberg.ru/products/teploventilyator-metahome-electronics-mt-fh1522b" TargetMode="External"/><Relationship Id="rId151" Type="http://schemas.openxmlformats.org/officeDocument/2006/relationships/image" Target="media/image65.jpeg"/><Relationship Id="rId156" Type="http://schemas.openxmlformats.org/officeDocument/2006/relationships/hyperlink" Target="http://www.coolberg.ru/products/teploventilyator-keramicheskii-metahome-electronics-mt-r4" TargetMode="External"/><Relationship Id="rId177" Type="http://schemas.openxmlformats.org/officeDocument/2006/relationships/hyperlink" Target="http://www.coolberg.ru/products/domino-150-zh" TargetMode="External"/><Relationship Id="rId198" Type="http://schemas.openxmlformats.org/officeDocument/2006/relationships/theme" Target="theme/theme1.xml"/><Relationship Id="rId172" Type="http://schemas.openxmlformats.org/officeDocument/2006/relationships/image" Target="media/image70.png"/><Relationship Id="rId193" Type="http://schemas.openxmlformats.org/officeDocument/2006/relationships/hyperlink" Target="http://www.coolberg.ru/products/cb-wnp-0209-1" TargetMode="External"/><Relationship Id="rId13" Type="http://schemas.openxmlformats.org/officeDocument/2006/relationships/image" Target="media/image7.gif"/><Relationship Id="rId18" Type="http://schemas.openxmlformats.org/officeDocument/2006/relationships/image" Target="media/image12.jpeg"/><Relationship Id="rId39" Type="http://schemas.openxmlformats.org/officeDocument/2006/relationships/image" Target="media/image33.gif"/><Relationship Id="rId109" Type="http://schemas.openxmlformats.org/officeDocument/2006/relationships/hyperlink" Target="http://www.coolberg.ru/catalog/45?order=name_1&amp;sort=asc" TargetMode="External"/><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hyperlink" Target="http://www.coolberg.ru/catalog/44?order=name_1&amp;sort=asc" TargetMode="External"/><Relationship Id="rId97" Type="http://schemas.openxmlformats.org/officeDocument/2006/relationships/hyperlink" Target="http://www.coolberg.ru/catalog/44?order=title&amp;sort=asc" TargetMode="External"/><Relationship Id="rId104" Type="http://schemas.openxmlformats.org/officeDocument/2006/relationships/hyperlink" Target="http://www.coolberg.ru/sites/all/files/images/metahome-mt-c10wp-876x800.jpg" TargetMode="External"/><Relationship Id="rId120" Type="http://schemas.openxmlformats.org/officeDocument/2006/relationships/hyperlink" Target="http://www.coolberg.ru/catalog/45?order=name_1&amp;sort=asc" TargetMode="External"/><Relationship Id="rId125" Type="http://schemas.openxmlformats.org/officeDocument/2006/relationships/hyperlink" Target="http://www.coolberg.ru/products/konvektor-elektricheskii-metahome-mt-c25wp" TargetMode="External"/><Relationship Id="rId141" Type="http://schemas.openxmlformats.org/officeDocument/2006/relationships/hyperlink" Target="http://www.coolberg.ru/products/teploventilyator-metahome-electronics-mt-fh3030w" TargetMode="External"/><Relationship Id="rId146" Type="http://schemas.openxmlformats.org/officeDocument/2006/relationships/hyperlink" Target="http://www.coolberg.ru/products/teploventilyator-metahome-electronics-mt-fh912b" TargetMode="External"/><Relationship Id="rId167" Type="http://schemas.openxmlformats.org/officeDocument/2006/relationships/hyperlink" Target="http://www.coolberg.ru/products/155-z" TargetMode="External"/><Relationship Id="rId188" Type="http://schemas.openxmlformats.org/officeDocument/2006/relationships/hyperlink" Target="http://www.coolberg.ru/products/cb-bnp-0412-1" TargetMode="External"/><Relationship Id="rId7" Type="http://schemas.openxmlformats.org/officeDocument/2006/relationships/hyperlink" Target="http://www.metahomeelectronics.com/service" TargetMode="External"/><Relationship Id="rId71" Type="http://schemas.openxmlformats.org/officeDocument/2006/relationships/hyperlink" Target="http://www.coolberg.ru/products/maslyanyi-obogrevatel-metahome-mt-7ar" TargetMode="External"/><Relationship Id="rId92" Type="http://schemas.openxmlformats.org/officeDocument/2006/relationships/hyperlink" Target="http://www.coolberg.ru/products/maslyanyi-obogrevatel-metahome-mt-11lf" TargetMode="External"/><Relationship Id="rId162" Type="http://schemas.openxmlformats.org/officeDocument/2006/relationships/hyperlink" Target="http://www.coolberg.ru/catalog/108?order=title&amp;sort=asc" TargetMode="External"/><Relationship Id="rId183" Type="http://schemas.openxmlformats.org/officeDocument/2006/relationships/hyperlink" Target="http://www.coolberg.ru/products/cb-bnp-0059-1" TargetMode="External"/><Relationship Id="rId2" Type="http://schemas.openxmlformats.org/officeDocument/2006/relationships/numbering" Target="numbering.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hyperlink" Target="http://www.coolberg.ru/sites/all/files/images/metahome-mt-9ar-394x800.jpg" TargetMode="External"/><Relationship Id="rId87" Type="http://schemas.openxmlformats.org/officeDocument/2006/relationships/hyperlink" Target="http://www.coolberg.ru/products/maslyanyi-obogrevatel-metahome-mt-9la" TargetMode="External"/><Relationship Id="rId110" Type="http://schemas.openxmlformats.org/officeDocument/2006/relationships/hyperlink" Target="http://www.coolberg.ru/products/konvektor-elektricheskii-metahome-mt-c05" TargetMode="External"/><Relationship Id="rId115" Type="http://schemas.openxmlformats.org/officeDocument/2006/relationships/hyperlink" Target="http://www.coolberg.ru/products/konvektor-elektricheskii-metahome-mt-c20r" TargetMode="External"/><Relationship Id="rId131" Type="http://schemas.openxmlformats.org/officeDocument/2006/relationships/hyperlink" Target="http://www.coolberg.ru/catalog/77?order=name_1&amp;sort=asc" TargetMode="External"/><Relationship Id="rId136" Type="http://schemas.openxmlformats.org/officeDocument/2006/relationships/hyperlink" Target="http://www.coolberg.ru/products/teploventilyator-metahome-electronics-mt-fh1818w" TargetMode="External"/><Relationship Id="rId157" Type="http://schemas.openxmlformats.org/officeDocument/2006/relationships/hyperlink" Target="http://www.coolberg.ru/products/teploventilyator-keramicheskii-metahome-electronics-mt-r5" TargetMode="External"/><Relationship Id="rId178" Type="http://schemas.openxmlformats.org/officeDocument/2006/relationships/hyperlink" Target="http://www.coolberg.ru/products/domino-160-zh" TargetMode="External"/><Relationship Id="rId61" Type="http://schemas.openxmlformats.org/officeDocument/2006/relationships/hyperlink" Target="http://www.asamagroup.ru/kondicionery/detail/14594.html" TargetMode="External"/><Relationship Id="rId82" Type="http://schemas.openxmlformats.org/officeDocument/2006/relationships/hyperlink" Target="http://www.coolberg.ru/catalog/44?order=title&amp;sort=asc" TargetMode="External"/><Relationship Id="rId152" Type="http://schemas.openxmlformats.org/officeDocument/2006/relationships/hyperlink" Target="http://www.coolberg.ru/sites/all/files/images/metahome-mt-6r-489x800.jpg" TargetMode="External"/><Relationship Id="rId173" Type="http://schemas.openxmlformats.org/officeDocument/2006/relationships/hyperlink" Target="http://www.coolberg.ru/catalog/108?order=title&amp;sort=asc" TargetMode="External"/><Relationship Id="rId194" Type="http://schemas.openxmlformats.org/officeDocument/2006/relationships/hyperlink" Target="http://www.coolberg.ru/products/cb-wnp-0305-1" TargetMode="External"/><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50.gif"/><Relationship Id="rId77" Type="http://schemas.openxmlformats.org/officeDocument/2006/relationships/hyperlink" Target="http://www.coolberg.ru/products/maslyanyi-obogrevatel-metahome-mt-11ca" TargetMode="External"/><Relationship Id="rId100" Type="http://schemas.openxmlformats.org/officeDocument/2006/relationships/hyperlink" Target="http://www.coolberg.ru/products/maslyanyi-obogrevatel-metahome-mt-13m" TargetMode="External"/><Relationship Id="rId105" Type="http://schemas.openxmlformats.org/officeDocument/2006/relationships/image" Target="media/image59.jpeg"/><Relationship Id="rId126" Type="http://schemas.openxmlformats.org/officeDocument/2006/relationships/hyperlink" Target="http://www.coolberg.ru/sites/all/files/images/metahome-mt-fh35-690x735.jpg" TargetMode="External"/><Relationship Id="rId147" Type="http://schemas.openxmlformats.org/officeDocument/2006/relationships/hyperlink" Target="http://www.coolberg.ru/products/teploventilyator-metahome-electronics-mt-fh912w" TargetMode="External"/><Relationship Id="rId168" Type="http://schemas.openxmlformats.org/officeDocument/2006/relationships/hyperlink" Target="http://www.coolberg.ru/products/2440-z" TargetMode="External"/><Relationship Id="rId8" Type="http://schemas.openxmlformats.org/officeDocument/2006/relationships/image" Target="media/image2.png"/><Relationship Id="rId51" Type="http://schemas.openxmlformats.org/officeDocument/2006/relationships/image" Target="media/image45.gif"/><Relationship Id="rId72" Type="http://schemas.openxmlformats.org/officeDocument/2006/relationships/hyperlink" Target="http://www.coolberg.ru/products/maslyanyi-obogrevatel-metahome-mt-9ar" TargetMode="External"/><Relationship Id="rId93" Type="http://schemas.openxmlformats.org/officeDocument/2006/relationships/hyperlink" Target="http://www.coolberg.ru/products/maslyanyi-obogrevatel-metahome-mt-7lf" TargetMode="External"/><Relationship Id="rId98" Type="http://schemas.openxmlformats.org/officeDocument/2006/relationships/hyperlink" Target="http://www.coolberg.ru/catalog/44?order=name_1&amp;sort=asc" TargetMode="External"/><Relationship Id="rId121" Type="http://schemas.openxmlformats.org/officeDocument/2006/relationships/hyperlink" Target="http://www.coolberg.ru/products/konvektor-elektricheskii-metahome-mt-c05wp" TargetMode="External"/><Relationship Id="rId142" Type="http://schemas.openxmlformats.org/officeDocument/2006/relationships/hyperlink" Target="http://www.coolberg.ru/products/teploventilyator-metahome-electronics-mt-fh3033b" TargetMode="External"/><Relationship Id="rId163" Type="http://schemas.openxmlformats.org/officeDocument/2006/relationships/hyperlink" Target="http://www.coolberg.ru/catalog/108?order=name_1&amp;sort=asc" TargetMode="External"/><Relationship Id="rId184" Type="http://schemas.openxmlformats.org/officeDocument/2006/relationships/hyperlink" Target="http://www.coolberg.ru/products/cb-bnp-0077-1" TargetMode="External"/><Relationship Id="rId189" Type="http://schemas.openxmlformats.org/officeDocument/2006/relationships/hyperlink" Target="http://www.coolberg.ru/catalog/192?order=title&amp;sort=asc" TargetMode="Externa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gif"/><Relationship Id="rId67" Type="http://schemas.openxmlformats.org/officeDocument/2006/relationships/image" Target="media/image54.jpeg"/><Relationship Id="rId116" Type="http://schemas.openxmlformats.org/officeDocument/2006/relationships/hyperlink" Target="http://www.coolberg.ru/products/konvektor-elektricheskii-metahome-mt-c25r" TargetMode="External"/><Relationship Id="rId137" Type="http://schemas.openxmlformats.org/officeDocument/2006/relationships/hyperlink" Target="http://www.coolberg.ru/products/teploventilyator-metahome-electronics-mt-fh2430w" TargetMode="External"/><Relationship Id="rId158" Type="http://schemas.openxmlformats.org/officeDocument/2006/relationships/hyperlink" Target="http://www.coolberg.ru/products/teploventilyator-keramicheskii-metahome-electronics-mt-r6" TargetMode="External"/><Relationship Id="rId20" Type="http://schemas.openxmlformats.org/officeDocument/2006/relationships/image" Target="media/image14.jpeg"/><Relationship Id="rId41" Type="http://schemas.openxmlformats.org/officeDocument/2006/relationships/image" Target="media/image35.gif"/><Relationship Id="rId62" Type="http://schemas.openxmlformats.org/officeDocument/2006/relationships/hyperlink" Target="http://www.asamagroup.ru/kondicionery/detail/14595.html" TargetMode="External"/><Relationship Id="rId83" Type="http://schemas.openxmlformats.org/officeDocument/2006/relationships/hyperlink" Target="http://www.coolberg.ru/catalog/44?order=name_1&amp;sort=asc" TargetMode="External"/><Relationship Id="rId88" Type="http://schemas.openxmlformats.org/officeDocument/2006/relationships/hyperlink" Target="http://www.coolberg.ru/sites/all/files/images/metahome-mt-7lf-392x800.jpg" TargetMode="External"/><Relationship Id="rId111" Type="http://schemas.openxmlformats.org/officeDocument/2006/relationships/hyperlink" Target="http://www.coolberg.ru/products/konvektor-elektricheskii-metahome-mt-c10" TargetMode="External"/><Relationship Id="rId132" Type="http://schemas.openxmlformats.org/officeDocument/2006/relationships/hyperlink" Target="http://www.coolberg.ru/products/teploventilyator-metahome-electronics-mt-fh1218w" TargetMode="External"/><Relationship Id="rId153" Type="http://schemas.openxmlformats.org/officeDocument/2006/relationships/image" Target="media/image66.jpeg"/><Relationship Id="rId174" Type="http://schemas.openxmlformats.org/officeDocument/2006/relationships/hyperlink" Target="http://www.coolberg.ru/catalog/108?order=name_1&amp;sort=asc" TargetMode="External"/><Relationship Id="rId179" Type="http://schemas.openxmlformats.org/officeDocument/2006/relationships/hyperlink" Target="http://www.coolberg.ru/products/domino-180-zh" TargetMode="External"/><Relationship Id="rId195" Type="http://schemas.openxmlformats.org/officeDocument/2006/relationships/hyperlink" Target="http://www.coolberg.ru/products/cb-wnp-0465-1" TargetMode="External"/><Relationship Id="rId190" Type="http://schemas.openxmlformats.org/officeDocument/2006/relationships/hyperlink" Target="http://www.coolberg.ru/catalog/192?order=name_1&amp;sort=asc" TargetMode="External"/><Relationship Id="rId15" Type="http://schemas.openxmlformats.org/officeDocument/2006/relationships/image" Target="media/image9.gif"/><Relationship Id="rId36" Type="http://schemas.openxmlformats.org/officeDocument/2006/relationships/image" Target="media/image30.gif"/><Relationship Id="rId57" Type="http://schemas.openxmlformats.org/officeDocument/2006/relationships/image" Target="media/image51.gif"/><Relationship Id="rId106" Type="http://schemas.openxmlformats.org/officeDocument/2006/relationships/hyperlink" Target="http://www.coolberg.ru/sites/all/files/images/metahome-mt-c05-termo-283x800.jpg" TargetMode="External"/><Relationship Id="rId127" Type="http://schemas.openxmlformats.org/officeDocument/2006/relationships/image" Target="media/image62.jpeg"/><Relationship Id="rId10" Type="http://schemas.openxmlformats.org/officeDocument/2006/relationships/image" Target="media/image4.jpeg"/><Relationship Id="rId31" Type="http://schemas.openxmlformats.org/officeDocument/2006/relationships/image" Target="media/image25.gif"/><Relationship Id="rId52" Type="http://schemas.openxmlformats.org/officeDocument/2006/relationships/image" Target="media/image46.gif"/><Relationship Id="rId73" Type="http://schemas.openxmlformats.org/officeDocument/2006/relationships/hyperlink" Target="http://www.coolberg.ru/sites/all/files/images/metahome-mt-9ca-413x800.jpg" TargetMode="External"/><Relationship Id="rId78" Type="http://schemas.openxmlformats.org/officeDocument/2006/relationships/hyperlink" Target="http://www.coolberg.ru/products/maslyanyi-obogrevatel-metahome-mt-7ca" TargetMode="External"/><Relationship Id="rId94" Type="http://schemas.openxmlformats.org/officeDocument/2006/relationships/hyperlink" Target="http://www.coolberg.ru/products/maslyanyi-obogrevatel-metahome-mt-9lf" TargetMode="External"/><Relationship Id="rId99" Type="http://schemas.openxmlformats.org/officeDocument/2006/relationships/hyperlink" Target="http://www.coolberg.ru/products/maslyanyi-obogrevatel-metahome-mt-11m" TargetMode="External"/><Relationship Id="rId101" Type="http://schemas.openxmlformats.org/officeDocument/2006/relationships/hyperlink" Target="http://www.coolberg.ru/products/maslyanyi-obogrevatel-metahome-mt-6m" TargetMode="External"/><Relationship Id="rId122" Type="http://schemas.openxmlformats.org/officeDocument/2006/relationships/hyperlink" Target="http://www.coolberg.ru/products/konvektor-elektricheskii-metahome-mt-c10wp" TargetMode="External"/><Relationship Id="rId143" Type="http://schemas.openxmlformats.org/officeDocument/2006/relationships/hyperlink" Target="http://www.coolberg.ru/products/teploventilyator-metahome-electronics-mt-fh57b" TargetMode="External"/><Relationship Id="rId148" Type="http://schemas.openxmlformats.org/officeDocument/2006/relationships/hyperlink" Target="http://www.coolberg.ru/sites/all/files/images/metahome-mt-4r-571x800.jpg" TargetMode="External"/><Relationship Id="rId164" Type="http://schemas.openxmlformats.org/officeDocument/2006/relationships/hyperlink" Target="http://www.coolberg.ru/products/1120-z" TargetMode="External"/><Relationship Id="rId169" Type="http://schemas.openxmlformats.org/officeDocument/2006/relationships/hyperlink" Target="http://www.coolberg.ru/products/2630-z" TargetMode="External"/><Relationship Id="rId185" Type="http://schemas.openxmlformats.org/officeDocument/2006/relationships/hyperlink" Target="http://www.coolberg.ru/products/cb-bnp-0126-1"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71.jpeg"/><Relationship Id="rId26"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7410B-4085-4A70-A839-1CDA2E15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22</Pages>
  <Words>5209</Words>
  <Characters>29696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Grigory</dc:creator>
  <cp:lastModifiedBy>MishGun</cp:lastModifiedBy>
  <cp:revision>8</cp:revision>
  <dcterms:created xsi:type="dcterms:W3CDTF">2012-03-21T13:08:00Z</dcterms:created>
  <dcterms:modified xsi:type="dcterms:W3CDTF">2012-04-26T09:58:00Z</dcterms:modified>
</cp:coreProperties>
</file>